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FC" w:rsidRPr="00A52848" w:rsidRDefault="0075439A" w:rsidP="0075439A">
      <w:pPr>
        <w:ind w:firstLine="0"/>
        <w:jc w:val="center"/>
        <w:rPr>
          <w:rFonts w:ascii="Times New Roman" w:hAnsi="Times New Roman" w:cs="Times New Roman"/>
          <w:b/>
        </w:rPr>
      </w:pPr>
      <w:r w:rsidRPr="00A52848">
        <w:rPr>
          <w:rFonts w:ascii="Times New Roman" w:hAnsi="Times New Roman" w:cs="Times New Roman"/>
          <w:b/>
        </w:rPr>
        <w:t xml:space="preserve">Государственная услуга </w:t>
      </w:r>
      <w:r w:rsidR="003463FC" w:rsidRPr="00A52848">
        <w:rPr>
          <w:rFonts w:ascii="Times New Roman" w:hAnsi="Times New Roman" w:cs="Times New Roman"/>
          <w:b/>
        </w:rPr>
        <w:t>«</w:t>
      </w:r>
      <w:r w:rsidR="003C103A" w:rsidRPr="00A52848">
        <w:rPr>
          <w:rFonts w:ascii="Times New Roman CYR" w:eastAsia="Times New Roman" w:hAnsi="Times New Roman CYR" w:cs="Times New Roman CYR"/>
          <w:b/>
        </w:rPr>
        <w:t>Назначение и выплата ежемесячной денежной выплаты на ребенка в возрасте от трёх до семи лет включительно</w:t>
      </w:r>
      <w:r w:rsidR="003463FC" w:rsidRPr="00A52848">
        <w:rPr>
          <w:rFonts w:ascii="Times New Roman" w:hAnsi="Times New Roman" w:cs="Times New Roman"/>
          <w:b/>
        </w:rPr>
        <w:t>»</w:t>
      </w:r>
    </w:p>
    <w:p w:rsidR="0075439A" w:rsidRPr="00A52848" w:rsidRDefault="0075439A" w:rsidP="0075439A">
      <w:pPr>
        <w:ind w:firstLine="0"/>
        <w:jc w:val="center"/>
        <w:rPr>
          <w:rFonts w:ascii="Times New Roman" w:hAnsi="Times New Roman" w:cs="Times New Roman"/>
          <w:b/>
          <w:highlight w:val="yellow"/>
        </w:rPr>
      </w:pPr>
    </w:p>
    <w:p w:rsidR="003C103A" w:rsidRPr="00A52848" w:rsidRDefault="0075439A" w:rsidP="003C103A">
      <w:pPr>
        <w:ind w:firstLine="0"/>
        <w:jc w:val="center"/>
        <w:rPr>
          <w:rFonts w:ascii="Times New Roman" w:hAnsi="Times New Roman" w:cs="Times New Roman"/>
        </w:rPr>
      </w:pPr>
      <w:r w:rsidRPr="00A52848">
        <w:rPr>
          <w:rFonts w:ascii="Times New Roman" w:hAnsi="Times New Roman" w:cs="Times New Roman"/>
          <w:b/>
        </w:rPr>
        <w:t xml:space="preserve">Размер </w:t>
      </w:r>
      <w:r w:rsidR="003C103A" w:rsidRPr="00A52848">
        <w:rPr>
          <w:rFonts w:ascii="Times New Roman CYR" w:eastAsia="Times New Roman" w:hAnsi="Times New Roman CYR" w:cs="Times New Roman CYR"/>
          <w:b/>
        </w:rPr>
        <w:t>ежемесячной денежной выплаты на ребенка в возрасте от трёх до семи лет включительно</w:t>
      </w:r>
      <w:bookmarkStart w:id="0" w:name="sub_5010"/>
      <w:bookmarkStart w:id="1" w:name="sub_10553"/>
    </w:p>
    <w:p w:rsidR="003C103A" w:rsidRPr="00A52848" w:rsidRDefault="003C103A" w:rsidP="003C103A">
      <w:pPr>
        <w:pStyle w:val="a8"/>
        <w:shd w:val="clear" w:color="auto" w:fill="FFFFFF"/>
        <w:spacing w:before="0" w:beforeAutospacing="0" w:after="0" w:afterAutospacing="0"/>
        <w:ind w:firstLine="708"/>
        <w:jc w:val="both"/>
        <w:rPr>
          <w:color w:val="000000"/>
        </w:rPr>
      </w:pPr>
      <w:proofErr w:type="gramStart"/>
      <w:r w:rsidRPr="00A52848">
        <w:rPr>
          <w:color w:val="000000"/>
        </w:rPr>
        <w:t>50 процентов величины прожиточного минимума для детей, установленной в Челябинской области, на дату обращения за назначением ежемесячной выплаты - если размер среднедушевого дохода семьи не превышает величину прожиточного минимума на душу населения в Челябинской области на дату обращения за назначением ежемесячной выплаты (в 2022 году – 6 222,00 рубля);</w:t>
      </w:r>
      <w:proofErr w:type="gramEnd"/>
    </w:p>
    <w:p w:rsidR="003C103A" w:rsidRPr="00A52848" w:rsidRDefault="003C103A" w:rsidP="003C103A">
      <w:pPr>
        <w:pStyle w:val="a8"/>
        <w:shd w:val="clear" w:color="auto" w:fill="FFFFFF"/>
        <w:spacing w:before="0" w:beforeAutospacing="0" w:after="0" w:afterAutospacing="0"/>
        <w:ind w:firstLine="708"/>
        <w:jc w:val="both"/>
        <w:rPr>
          <w:color w:val="000000"/>
        </w:rPr>
      </w:pPr>
      <w:r w:rsidRPr="00A52848">
        <w:rPr>
          <w:color w:val="000000"/>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(в 2022 году – 9 333,00 рубля);</w:t>
      </w:r>
    </w:p>
    <w:p w:rsidR="003C103A" w:rsidRPr="00A52848" w:rsidRDefault="003C103A" w:rsidP="003C103A">
      <w:pPr>
        <w:pStyle w:val="a8"/>
        <w:shd w:val="clear" w:color="auto" w:fill="FFFFFF"/>
        <w:spacing w:before="0" w:beforeAutospacing="0" w:after="0" w:afterAutospacing="0"/>
        <w:ind w:firstLine="708"/>
        <w:jc w:val="both"/>
        <w:rPr>
          <w:color w:val="000000"/>
        </w:rPr>
      </w:pPr>
      <w:r w:rsidRPr="00A52848">
        <w:rPr>
          <w:color w:val="000000"/>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(в 2022 году- 12 444,00 рубля).</w:t>
      </w:r>
    </w:p>
    <w:p w:rsidR="003C103A" w:rsidRPr="00A52848" w:rsidRDefault="00A52848" w:rsidP="003C103A">
      <w:pPr>
        <w:rPr>
          <w:rFonts w:ascii="Times New Roman" w:hAnsi="Times New Roman" w:cs="Times New Roman"/>
        </w:rPr>
      </w:pPr>
      <w:r w:rsidRPr="00A52848">
        <w:rPr>
          <w:rFonts w:ascii="Times New Roman" w:hAnsi="Times New Roman" w:cs="Times New Roman"/>
        </w:rPr>
        <w:t>В 2022 году величина прожиточного минимума на душу населения – 11 887 рублей.</w:t>
      </w:r>
    </w:p>
    <w:bookmarkEnd w:id="0"/>
    <w:bookmarkEnd w:id="1"/>
    <w:p w:rsidR="00A52848" w:rsidRDefault="00A52848" w:rsidP="0075439A">
      <w:pPr>
        <w:ind w:firstLine="0"/>
        <w:jc w:val="center"/>
        <w:rPr>
          <w:rFonts w:ascii="Times New Roman" w:hAnsi="Times New Roman" w:cs="Times New Roman"/>
          <w:b/>
          <w:highlight w:val="yellow"/>
        </w:rPr>
      </w:pPr>
    </w:p>
    <w:p w:rsidR="0075439A" w:rsidRPr="00A52848" w:rsidRDefault="0075439A" w:rsidP="0075439A">
      <w:pPr>
        <w:ind w:firstLine="0"/>
        <w:jc w:val="center"/>
        <w:rPr>
          <w:rFonts w:ascii="Times New Roman" w:hAnsi="Times New Roman" w:cs="Times New Roman"/>
        </w:rPr>
      </w:pPr>
      <w:r w:rsidRPr="00A52848">
        <w:rPr>
          <w:rFonts w:ascii="Times New Roman" w:hAnsi="Times New Roman" w:cs="Times New Roman"/>
          <w:b/>
        </w:rPr>
        <w:t>Правовые основания для предоставления государственной услуги</w:t>
      </w:r>
    </w:p>
    <w:p w:rsidR="003C103A" w:rsidRPr="00A52848" w:rsidRDefault="003C103A" w:rsidP="003C103A">
      <w:pPr>
        <w:rPr>
          <w:rFonts w:ascii="Times New Roman CYR" w:eastAsia="Times New Roman" w:hAnsi="Times New Roman CYR" w:cs="Times New Roman CYR"/>
        </w:rPr>
      </w:pPr>
      <w:bookmarkStart w:id="2" w:name="sub_1028"/>
      <w:r w:rsidRPr="00A52848">
        <w:rPr>
          <w:rFonts w:ascii="Times New Roman CYR" w:eastAsia="Times New Roman" w:hAnsi="Times New Roman CYR" w:cs="Times New Roman CYR"/>
        </w:rPr>
        <w:t>Закон Российской Федерации от 25.06.1993 № 5242-I «О праве граждан Российской Федерации на свободу передвижения, выбор места пребывания и жительства в пределах Российской Федерации»;</w:t>
      </w:r>
    </w:p>
    <w:p w:rsidR="003C103A" w:rsidRPr="00A52848" w:rsidRDefault="003C103A" w:rsidP="003C103A">
      <w:pPr>
        <w:rPr>
          <w:rFonts w:ascii="Times New Roman CYR" w:eastAsia="Times New Roman" w:hAnsi="Times New Roman CYR" w:cs="Times New Roman CYR"/>
        </w:rPr>
      </w:pPr>
      <w:bookmarkStart w:id="3" w:name="sub_1029"/>
      <w:bookmarkEnd w:id="2"/>
      <w:r w:rsidRPr="00A52848">
        <w:rPr>
          <w:rFonts w:ascii="Times New Roman CYR" w:eastAsia="Times New Roman" w:hAnsi="Times New Roman CYR" w:cs="Times New Roman CYR"/>
        </w:rPr>
        <w:t>Федеральный закон от 24.10.1997 № 134-ФЗ «О прожиточном минимуме в Российской Федерации»;</w:t>
      </w:r>
    </w:p>
    <w:p w:rsidR="003C103A" w:rsidRPr="00A52848" w:rsidRDefault="003C103A" w:rsidP="003C103A">
      <w:pPr>
        <w:rPr>
          <w:rFonts w:ascii="Times New Roman CYR" w:eastAsia="Times New Roman" w:hAnsi="Times New Roman CYR" w:cs="Times New Roman CYR"/>
        </w:rPr>
      </w:pPr>
      <w:bookmarkStart w:id="4" w:name="sub_1030"/>
      <w:bookmarkEnd w:id="3"/>
      <w:r w:rsidRPr="00A52848">
        <w:rPr>
          <w:rFonts w:ascii="Times New Roman CYR" w:eastAsia="Times New Roman" w:hAnsi="Times New Roman CYR" w:cs="Times New Roman CYR"/>
        </w:rPr>
        <w:t>Федеральный закон от 15.11.1997 № 143-ФЗ «Об актах гражданского состояния»;</w:t>
      </w:r>
    </w:p>
    <w:p w:rsidR="003C103A" w:rsidRPr="00A52848" w:rsidRDefault="003C103A" w:rsidP="003C103A">
      <w:pPr>
        <w:rPr>
          <w:rFonts w:ascii="Times New Roman CYR" w:eastAsia="Times New Roman" w:hAnsi="Times New Roman CYR" w:cs="Times New Roman CYR"/>
        </w:rPr>
      </w:pPr>
      <w:bookmarkStart w:id="5" w:name="sub_1031"/>
      <w:bookmarkEnd w:id="4"/>
      <w:r w:rsidRPr="00A52848">
        <w:rPr>
          <w:rFonts w:ascii="Times New Roman CYR" w:eastAsia="Times New Roman" w:hAnsi="Times New Roman CYR" w:cs="Times New Roman CYR"/>
        </w:rPr>
        <w:t>Указ Президента Российской Федерации от 20.03.2020 № 199 «О дополнительных мерах государственной поддержки семей, имеющих детей»;</w:t>
      </w:r>
    </w:p>
    <w:p w:rsidR="003C103A" w:rsidRPr="00A52848" w:rsidRDefault="003C103A" w:rsidP="003C103A">
      <w:pPr>
        <w:rPr>
          <w:rFonts w:ascii="Times New Roman CYR" w:eastAsia="Times New Roman" w:hAnsi="Times New Roman CYR" w:cs="Times New Roman CYR"/>
        </w:rPr>
      </w:pPr>
      <w:bookmarkStart w:id="6" w:name="sub_1032"/>
      <w:bookmarkEnd w:id="5"/>
      <w:proofErr w:type="gramStart"/>
      <w:r w:rsidRPr="00A52848">
        <w:rPr>
          <w:rFonts w:ascii="Times New Roman CYR" w:eastAsia="Times New Roman" w:hAnsi="Times New Roman CYR" w:cs="Times New Roman CYR"/>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A52848">
        <w:rPr>
          <w:rFonts w:ascii="Times New Roman CYR" w:eastAsia="Times New Roman" w:hAnsi="Times New Roman CYR" w:cs="Times New Roman CYR"/>
        </w:rPr>
        <w:t xml:space="preserve"> в пределах Российской Федерации»;</w:t>
      </w:r>
    </w:p>
    <w:p w:rsidR="003C103A" w:rsidRPr="00A52848" w:rsidRDefault="003C103A" w:rsidP="003C103A">
      <w:pPr>
        <w:rPr>
          <w:rFonts w:ascii="Times New Roman CYR" w:eastAsia="Times New Roman" w:hAnsi="Times New Roman CYR" w:cs="Times New Roman CYR"/>
        </w:rPr>
      </w:pPr>
      <w:bookmarkStart w:id="7" w:name="sub_1033"/>
      <w:bookmarkEnd w:id="6"/>
      <w:r w:rsidRPr="00A52848">
        <w:rPr>
          <w:rFonts w:ascii="Times New Roman CYR" w:eastAsia="Times New Roman" w:hAnsi="Times New Roman CYR" w:cs="Times New Roman CYR"/>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C103A" w:rsidRPr="00A52848" w:rsidRDefault="003C103A" w:rsidP="003C103A">
      <w:pPr>
        <w:rPr>
          <w:rFonts w:ascii="Times New Roman CYR" w:eastAsia="Times New Roman" w:hAnsi="Times New Roman CYR" w:cs="Times New Roman CYR"/>
        </w:rPr>
      </w:pPr>
      <w:bookmarkStart w:id="8" w:name="sub_1034"/>
      <w:bookmarkEnd w:id="7"/>
      <w:r w:rsidRPr="00A52848">
        <w:rPr>
          <w:rFonts w:ascii="Times New Roman CYR" w:eastAsia="Times New Roman" w:hAnsi="Times New Roman CYR" w:cs="Times New Roman CYR"/>
        </w:rPr>
        <w:t>постановление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её назначении»;</w:t>
      </w:r>
    </w:p>
    <w:p w:rsidR="003C103A" w:rsidRPr="00A52848" w:rsidRDefault="003C103A" w:rsidP="003C103A">
      <w:pPr>
        <w:rPr>
          <w:rFonts w:ascii="Times New Roman CYR" w:eastAsia="Times New Roman" w:hAnsi="Times New Roman CYR" w:cs="Times New Roman CYR"/>
        </w:rPr>
      </w:pPr>
      <w:bookmarkStart w:id="9" w:name="sub_1035"/>
      <w:bookmarkEnd w:id="8"/>
      <w:r w:rsidRPr="00A52848">
        <w:rPr>
          <w:rFonts w:ascii="Times New Roman CYR" w:eastAsia="Times New Roman" w:hAnsi="Times New Roman CYR" w:cs="Times New Roman CYR"/>
        </w:rPr>
        <w:t>Закон Челябинской области от 28.04.2005 № 378-ЗО «Об установлении величины прожиточного минимума в Челябинской области»;</w:t>
      </w:r>
    </w:p>
    <w:bookmarkEnd w:id="9"/>
    <w:p w:rsidR="003C103A" w:rsidRPr="00A52848" w:rsidRDefault="003C103A" w:rsidP="003C103A">
      <w:pPr>
        <w:rPr>
          <w:rFonts w:ascii="Times New Roman CYR" w:eastAsia="Times New Roman" w:hAnsi="Times New Roman CYR" w:cs="Times New Roman CYR"/>
        </w:rPr>
      </w:pPr>
      <w:r w:rsidRPr="00A52848">
        <w:rPr>
          <w:rFonts w:ascii="Times New Roman CYR" w:eastAsia="Times New Roman" w:hAnsi="Times New Roman CYR" w:cs="Times New Roman CYR"/>
        </w:rPr>
        <w:t>Закон Челябинской области от 24.11.2005 № 430-ЗО «О наделении органов местного самоуправления государственными полномочиями по социальной поддержке отдельных категорий граждан»;</w:t>
      </w:r>
    </w:p>
    <w:p w:rsidR="003C103A" w:rsidRPr="00A52848" w:rsidRDefault="003C103A" w:rsidP="003C103A">
      <w:pPr>
        <w:rPr>
          <w:rFonts w:ascii="Times New Roman CYR" w:eastAsia="Times New Roman" w:hAnsi="Times New Roman CYR" w:cs="Times New Roman CYR"/>
        </w:rPr>
      </w:pPr>
      <w:r w:rsidRPr="00A52848">
        <w:rPr>
          <w:rFonts w:ascii="Times New Roman CYR" w:eastAsia="Times New Roman" w:hAnsi="Times New Roman CYR" w:cs="Times New Roman CYR"/>
        </w:rPr>
        <w:t xml:space="preserve">Закон Челябинской области от 09.04.2020 № 126-ЗО «О ежемесячной денежной </w:t>
      </w:r>
      <w:r w:rsidRPr="00A52848">
        <w:rPr>
          <w:rFonts w:ascii="Times New Roman CYR" w:eastAsia="Times New Roman" w:hAnsi="Times New Roman CYR" w:cs="Times New Roman CYR"/>
        </w:rPr>
        <w:lastRenderedPageBreak/>
        <w:t>выплате на ребенка в возрасте от трех до семи лет включительно»;</w:t>
      </w:r>
      <w:bookmarkStart w:id="10" w:name="sub_1039"/>
    </w:p>
    <w:p w:rsidR="003C103A" w:rsidRPr="00A52848" w:rsidRDefault="003C103A" w:rsidP="003C103A">
      <w:pPr>
        <w:rPr>
          <w:rFonts w:ascii="Times New Roman CYR" w:eastAsia="Times New Roman" w:hAnsi="Times New Roman CYR" w:cs="Times New Roman CYR"/>
        </w:rPr>
      </w:pPr>
      <w:r w:rsidRPr="00A52848">
        <w:rPr>
          <w:rFonts w:ascii="Times New Roman CYR" w:eastAsia="Times New Roman" w:hAnsi="Times New Roman CYR" w:cs="Times New Roman CYR"/>
        </w:rPr>
        <w:t xml:space="preserve">Распоряжение Правительства Челябинской области от 14.10.2011 № </w:t>
      </w:r>
      <w:r w:rsidR="00337A58" w:rsidRPr="00A52848">
        <w:rPr>
          <w:rFonts w:ascii="Times New Roman CYR" w:eastAsia="Times New Roman" w:hAnsi="Times New Roman CYR" w:cs="Times New Roman CYR"/>
        </w:rPr>
        <w:t>194-рп «</w:t>
      </w:r>
      <w:r w:rsidRPr="00A52848">
        <w:rPr>
          <w:rFonts w:ascii="Times New Roman CYR" w:eastAsia="Times New Roman" w:hAnsi="Times New Roman CYR" w:cs="Times New Roman CYR"/>
        </w:rPr>
        <w:t xml:space="preserve">О </w:t>
      </w:r>
      <w:proofErr w:type="gramStart"/>
      <w:r w:rsidRPr="00A52848">
        <w:rPr>
          <w:rFonts w:ascii="Times New Roman CYR" w:eastAsia="Times New Roman" w:hAnsi="Times New Roman CYR" w:cs="Times New Roman CYR"/>
        </w:rPr>
        <w:t>Порядке</w:t>
      </w:r>
      <w:proofErr w:type="gramEnd"/>
      <w:r w:rsidRPr="00A52848">
        <w:rPr>
          <w:rFonts w:ascii="Times New Roman CYR" w:eastAsia="Times New Roman" w:hAnsi="Times New Roman CYR" w:cs="Times New Roman CYR"/>
        </w:rPr>
        <w:t xml:space="preserve">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00337A58" w:rsidRPr="00A52848">
        <w:rPr>
          <w:rFonts w:ascii="Times New Roman CYR" w:eastAsia="Times New Roman" w:hAnsi="Times New Roman CYR" w:cs="Times New Roman CYR"/>
        </w:rPr>
        <w:t>»</w:t>
      </w:r>
      <w:r w:rsidRPr="00A52848">
        <w:rPr>
          <w:rFonts w:ascii="Times New Roman CYR" w:eastAsia="Times New Roman" w:hAnsi="Times New Roman CYR" w:cs="Times New Roman CYR"/>
        </w:rPr>
        <w:t>.</w:t>
      </w:r>
    </w:p>
    <w:bookmarkEnd w:id="10"/>
    <w:p w:rsidR="0048318F" w:rsidRPr="00A52848" w:rsidRDefault="0048318F" w:rsidP="00FA3E9D">
      <w:pPr>
        <w:ind w:firstLine="0"/>
        <w:jc w:val="center"/>
        <w:rPr>
          <w:rFonts w:ascii="Times New Roman" w:hAnsi="Times New Roman" w:cs="Times New Roman"/>
          <w:color w:val="000000"/>
          <w:sz w:val="16"/>
          <w:szCs w:val="16"/>
          <w:highlight w:val="yellow"/>
          <w:shd w:val="clear" w:color="auto" w:fill="F0F0F0"/>
        </w:rPr>
      </w:pPr>
    </w:p>
    <w:p w:rsidR="003463FC" w:rsidRPr="00A52848" w:rsidRDefault="0048318F" w:rsidP="00FA3E9D">
      <w:pPr>
        <w:ind w:firstLine="0"/>
        <w:jc w:val="center"/>
        <w:rPr>
          <w:rFonts w:ascii="Times New Roman" w:hAnsi="Times New Roman" w:cs="Times New Roman"/>
          <w:b/>
          <w:highlight w:val="yellow"/>
        </w:rPr>
      </w:pPr>
      <w:r w:rsidRPr="00A52848">
        <w:rPr>
          <w:rFonts w:ascii="Times New Roman" w:hAnsi="Times New Roman" w:cs="Times New Roman"/>
          <w:b/>
          <w:highlight w:val="yellow"/>
        </w:rPr>
        <w:t>К</w:t>
      </w:r>
      <w:r w:rsidR="00FA3E9D" w:rsidRPr="00A52848">
        <w:rPr>
          <w:rFonts w:ascii="Times New Roman" w:hAnsi="Times New Roman" w:cs="Times New Roman"/>
          <w:b/>
          <w:highlight w:val="yellow"/>
        </w:rPr>
        <w:t>руг заявителей</w:t>
      </w:r>
    </w:p>
    <w:p w:rsidR="00A52848" w:rsidRPr="00A52848" w:rsidRDefault="00A52848" w:rsidP="00A52848">
      <w:pPr>
        <w:rPr>
          <w:rFonts w:ascii="Times New Roman" w:hAnsi="Times New Roman" w:cs="Times New Roman"/>
        </w:rPr>
      </w:pPr>
      <w:proofErr w:type="gramStart"/>
      <w:r w:rsidRPr="00A52848">
        <w:rPr>
          <w:rFonts w:ascii="Times New Roman" w:hAnsi="Times New Roman" w:cs="Times New Roman"/>
        </w:rPr>
        <w:t>Заявител</w:t>
      </w:r>
      <w:r w:rsidRPr="00A52848">
        <w:rPr>
          <w:rFonts w:ascii="Times New Roman" w:hAnsi="Times New Roman" w:cs="Times New Roman"/>
        </w:rPr>
        <w:t xml:space="preserve">и  - </w:t>
      </w:r>
      <w:r w:rsidRPr="00A52848">
        <w:rPr>
          <w:rFonts w:ascii="Times New Roman" w:hAnsi="Times New Roman" w:cs="Times New Roman"/>
        </w:rPr>
        <w:t xml:space="preserve">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w:t>
      </w:r>
      <w:r w:rsidRPr="00A52848">
        <w:rPr>
          <w:rFonts w:ascii="Times New Roman" w:hAnsi="Times New Roman" w:cs="Times New Roman"/>
        </w:rPr>
        <w:t>прожиточного минимума</w:t>
      </w:r>
      <w:r w:rsidRPr="00A52848">
        <w:rPr>
          <w:rFonts w:ascii="Times New Roman" w:hAnsi="Times New Roman" w:cs="Times New Roman"/>
        </w:rPr>
        <w:t xml:space="preserve"> на душу населения в Челябинской области, установленную в соответствии с законодательством Челябинской области на дату обращения за назначением ежемесячной денежной выплаты на ребенка в возрасте от трех до семи лет включительно</w:t>
      </w:r>
      <w:r w:rsidRPr="00A52848">
        <w:rPr>
          <w:rFonts w:ascii="Times New Roman" w:hAnsi="Times New Roman" w:cs="Times New Roman"/>
        </w:rPr>
        <w:t>.</w:t>
      </w:r>
      <w:proofErr w:type="gramEnd"/>
    </w:p>
    <w:p w:rsidR="00A52848" w:rsidRPr="00A52848" w:rsidRDefault="00A52848" w:rsidP="00A52848">
      <w:pPr>
        <w:rPr>
          <w:rFonts w:ascii="Times New Roman" w:hAnsi="Times New Roman" w:cs="Times New Roman"/>
        </w:rPr>
      </w:pPr>
      <w:r w:rsidRPr="00A52848">
        <w:rPr>
          <w:rFonts w:ascii="Times New Roman" w:hAnsi="Times New Roman" w:cs="Times New Roman"/>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A52848">
        <w:rPr>
          <w:rFonts w:ascii="Times New Roman" w:hAnsi="Times New Roman" w:cs="Times New Roman"/>
        </w:rPr>
        <w:t>законодательством</w:t>
      </w:r>
      <w:r w:rsidRPr="00A52848">
        <w:rPr>
          <w:rFonts w:ascii="Times New Roman" w:hAnsi="Times New Roman" w:cs="Times New Roman"/>
        </w:rPr>
        <w:t xml:space="preserve"> Российской Федерации, полномочиями выступать от их имени.</w:t>
      </w:r>
    </w:p>
    <w:p w:rsidR="00A52848" w:rsidRPr="00A52848" w:rsidRDefault="00A52848" w:rsidP="00A52848">
      <w:pPr>
        <w:rPr>
          <w:rFonts w:ascii="Times New Roman" w:hAnsi="Times New Roman" w:cs="Times New Roman"/>
        </w:rPr>
      </w:pPr>
      <w:r w:rsidRPr="00A52848">
        <w:rPr>
          <w:rFonts w:ascii="Times New Roman" w:hAnsi="Times New Roman" w:cs="Times New Roman"/>
        </w:rPr>
        <w:t>Государственная услуга предоставляется заявителю на каждого ребенка в возрасте от трех до семи лет включительно со дня достижения трех лет по день достижения ребенком возраста восьми лет.</w:t>
      </w:r>
    </w:p>
    <w:p w:rsidR="00A52848" w:rsidRPr="00A52848" w:rsidRDefault="00A52848" w:rsidP="00A52848">
      <w:pPr>
        <w:rPr>
          <w:rFonts w:ascii="Times New Roman" w:hAnsi="Times New Roman" w:cs="Times New Roman"/>
        </w:rPr>
      </w:pPr>
      <w:r w:rsidRPr="00A52848">
        <w:rPr>
          <w:rFonts w:ascii="Times New Roman" w:hAnsi="Times New Roman" w:cs="Times New Roman"/>
        </w:rPr>
        <w:t>Государственная услуга предоставляется со дня достижения ребенком возраста трех лет, но не ранее 1 января 2020 года, до достижения ребенком возраста восьми лет.</w:t>
      </w:r>
    </w:p>
    <w:p w:rsidR="00A52848" w:rsidRPr="00A52848" w:rsidRDefault="00A52848" w:rsidP="00A52848">
      <w:pPr>
        <w:rPr>
          <w:rFonts w:ascii="Times New Roman" w:hAnsi="Times New Roman" w:cs="Times New Roman"/>
        </w:rPr>
      </w:pPr>
      <w:proofErr w:type="gramStart"/>
      <w:r w:rsidRPr="00A52848">
        <w:rPr>
          <w:rFonts w:ascii="Times New Roman" w:hAnsi="Times New Roman" w:cs="Times New Roman"/>
        </w:rPr>
        <w:t>Начиная с 2021 года государственная услуга предоставляется со дня</w:t>
      </w:r>
      <w:proofErr w:type="gramEnd"/>
      <w:r w:rsidRPr="00A52848">
        <w:rPr>
          <w:rFonts w:ascii="Times New Roman" w:hAnsi="Times New Roman" w:cs="Times New Roman"/>
        </w:rPr>
        <w:t xml:space="preserve"> достижения ребенком возраста трех лет, если обращение за её предоставлением последовало не позднее шести месяцев с этого дня. В остальных случаях государственная услуга предоставляется со дня обращения за её предоставлением.</w:t>
      </w:r>
    </w:p>
    <w:p w:rsidR="00A52848" w:rsidRPr="00A52848" w:rsidRDefault="00A52848" w:rsidP="00A52848">
      <w:pPr>
        <w:rPr>
          <w:rFonts w:ascii="Times New Roman" w:hAnsi="Times New Roman" w:cs="Times New Roman"/>
        </w:rPr>
      </w:pPr>
      <w:bookmarkStart w:id="11" w:name="sub_11003"/>
      <w:r w:rsidRPr="00A52848">
        <w:rPr>
          <w:rFonts w:ascii="Times New Roman" w:hAnsi="Times New Roman" w:cs="Times New Roman"/>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 заявителя в орган социальной защиты населения по месту жительства заявителя.</w:t>
      </w:r>
    </w:p>
    <w:p w:rsidR="00A52848" w:rsidRPr="00A52848" w:rsidRDefault="00A52848" w:rsidP="00A52848">
      <w:pPr>
        <w:rPr>
          <w:rFonts w:ascii="Times New Roman" w:hAnsi="Times New Roman" w:cs="Times New Roman"/>
        </w:rPr>
      </w:pPr>
      <w:bookmarkStart w:id="12" w:name="sub_11019"/>
      <w:bookmarkEnd w:id="11"/>
      <w:r w:rsidRPr="00A52848">
        <w:rPr>
          <w:rFonts w:ascii="Times New Roman" w:hAnsi="Times New Roman" w:cs="Times New Roman"/>
        </w:rPr>
        <w:t xml:space="preserve">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rsidRPr="00A52848">
        <w:rPr>
          <w:rFonts w:ascii="Times New Roman" w:hAnsi="Times New Roman" w:cs="Times New Roman"/>
        </w:rPr>
        <w:t>с даты обращения</w:t>
      </w:r>
      <w:proofErr w:type="gramEnd"/>
      <w:r w:rsidRPr="00A52848">
        <w:rPr>
          <w:rFonts w:ascii="Times New Roman" w:hAnsi="Times New Roman" w:cs="Times New Roman"/>
        </w:rPr>
        <w:t xml:space="preserve"> за такой выплатой, но не более чем до дня достижения ребенком возраста 8 лет.</w:t>
      </w:r>
    </w:p>
    <w:bookmarkEnd w:id="12"/>
    <w:p w:rsidR="00FA3E9D" w:rsidRPr="00A52848" w:rsidRDefault="00FA3E9D" w:rsidP="00FA3E9D">
      <w:pPr>
        <w:ind w:firstLine="0"/>
        <w:rPr>
          <w:rFonts w:ascii="Times New Roman" w:hAnsi="Times New Roman" w:cs="Times New Roman"/>
          <w:highlight w:val="yellow"/>
        </w:rPr>
      </w:pPr>
    </w:p>
    <w:p w:rsidR="00FA3E9D" w:rsidRPr="00A52848" w:rsidRDefault="00FA3E9D" w:rsidP="00FA3E9D">
      <w:pPr>
        <w:ind w:firstLine="0"/>
        <w:jc w:val="center"/>
        <w:rPr>
          <w:rFonts w:ascii="Times New Roman" w:hAnsi="Times New Roman" w:cs="Times New Roman"/>
          <w:b/>
        </w:rPr>
      </w:pPr>
      <w:r w:rsidRPr="00A52848">
        <w:rPr>
          <w:rFonts w:ascii="Times New Roman" w:hAnsi="Times New Roman" w:cs="Times New Roman"/>
          <w:b/>
        </w:rPr>
        <w:t>Срок предоставления государственной услуги</w:t>
      </w:r>
    </w:p>
    <w:p w:rsidR="00A52848" w:rsidRPr="00A52848" w:rsidRDefault="00A52848" w:rsidP="00A52848">
      <w:pPr>
        <w:rPr>
          <w:rFonts w:ascii="Times New Roman" w:hAnsi="Times New Roman" w:cs="Times New Roman"/>
        </w:rPr>
      </w:pPr>
      <w:bookmarkStart w:id="13" w:name="sub_1047"/>
      <w:r w:rsidRPr="00A52848">
        <w:rPr>
          <w:rFonts w:ascii="Times New Roman" w:hAnsi="Times New Roman" w:cs="Times New Roman"/>
        </w:rPr>
        <w:t xml:space="preserve">Решение о предоставлении либо об отказе в предоставлении государственной услуги принимается органами социальной защиты населения в течение 10 рабочих дней со дня приема заявления о назначении ежемесячной выплаты. Срок принятия решения о предоставлении либо об отказе в предоставлении государственной услуги продлевается на 20 рабочих дней в случае </w:t>
      </w:r>
      <w:proofErr w:type="spellStart"/>
      <w:r w:rsidRPr="00A52848">
        <w:rPr>
          <w:rFonts w:ascii="Times New Roman" w:hAnsi="Times New Roman" w:cs="Times New Roman"/>
        </w:rPr>
        <w:t>непоступления</w:t>
      </w:r>
      <w:proofErr w:type="spellEnd"/>
      <w:r w:rsidRPr="00A52848">
        <w:rPr>
          <w:rFonts w:ascii="Times New Roman" w:hAnsi="Times New Roman" w:cs="Times New Roman"/>
        </w:rPr>
        <w:t xml:space="preserve"> документов (сведений), запрашиваемых в рамках межведомственного взаимодействия.</w:t>
      </w:r>
    </w:p>
    <w:p w:rsidR="00B843EE" w:rsidRPr="00A52848" w:rsidRDefault="00B843EE" w:rsidP="00B843EE">
      <w:pPr>
        <w:ind w:firstLine="0"/>
        <w:rPr>
          <w:rFonts w:ascii="Times New Roman CYR" w:eastAsia="Times New Roman" w:hAnsi="Times New Roman CYR" w:cs="Times New Roman CYR"/>
          <w:highlight w:val="yellow"/>
        </w:rPr>
      </w:pPr>
    </w:p>
    <w:p w:rsidR="00B843EE" w:rsidRPr="00A52848" w:rsidRDefault="00B843EE" w:rsidP="00B843EE">
      <w:pPr>
        <w:ind w:firstLine="0"/>
        <w:jc w:val="center"/>
        <w:rPr>
          <w:rFonts w:ascii="Times New Roman CYR" w:eastAsia="Times New Roman" w:hAnsi="Times New Roman CYR" w:cs="Times New Roman CYR"/>
          <w:b/>
        </w:rPr>
      </w:pPr>
      <w:r w:rsidRPr="00A52848">
        <w:rPr>
          <w:rFonts w:ascii="Times New Roman CYR" w:eastAsia="Times New Roman" w:hAnsi="Times New Roman CYR" w:cs="Times New Roman CYR"/>
          <w:b/>
        </w:rPr>
        <w:t>Исчерпывающий перечень документов, необходимых для предоставления государственной услуги, подлежащих представлению заявителем.</w:t>
      </w:r>
    </w:p>
    <w:p w:rsidR="00B843EE" w:rsidRPr="00A52848" w:rsidRDefault="00B843EE" w:rsidP="00B843EE">
      <w:pPr>
        <w:rPr>
          <w:rFonts w:ascii="Times New Roman CYR" w:eastAsia="Times New Roman" w:hAnsi="Times New Roman CYR" w:cs="Times New Roman CYR"/>
        </w:rPr>
      </w:pPr>
      <w:proofErr w:type="gramStart"/>
      <w:r w:rsidRPr="00A52848">
        <w:rPr>
          <w:rFonts w:ascii="Times New Roman CYR" w:eastAsia="Times New Roman" w:hAnsi="Times New Roman CYR" w:cs="Times New Roman CYR"/>
        </w:rPr>
        <w:t xml:space="preserve">Для назначения ежемесячной выплаты заявителем представляется заявление о предоставлении государственной услуги по форме, утвержденной 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w:t>
      </w:r>
      <w:r w:rsidRPr="00A52848">
        <w:rPr>
          <w:rFonts w:ascii="Times New Roman CYR" w:eastAsia="Times New Roman" w:hAnsi="Times New Roman CYR" w:cs="Times New Roman CYR"/>
        </w:rPr>
        <w:lastRenderedPageBreak/>
        <w:t>формы заявления о ее назначении</w:t>
      </w:r>
      <w:proofErr w:type="gramEnd"/>
      <w:r w:rsidRPr="00A52848">
        <w:rPr>
          <w:rFonts w:ascii="Times New Roman CYR" w:eastAsia="Times New Roman" w:hAnsi="Times New Roman CYR" w:cs="Times New Roman CYR"/>
        </w:rPr>
        <w:t>», а также в зависимости от сложившейся у него жизненной ситуации следующие документы (сведения):</w:t>
      </w:r>
    </w:p>
    <w:p w:rsidR="00B843EE" w:rsidRPr="00A52848" w:rsidRDefault="00B843EE" w:rsidP="00B843EE">
      <w:pPr>
        <w:rPr>
          <w:rFonts w:ascii="Times New Roman CYR" w:eastAsia="Times New Roman" w:hAnsi="Times New Roman CYR" w:cs="Times New Roman CYR"/>
        </w:rPr>
      </w:pPr>
      <w:bookmarkStart w:id="14" w:name="sub_1041"/>
      <w:r w:rsidRPr="00A52848">
        <w:rPr>
          <w:rFonts w:ascii="Times New Roman CYR" w:eastAsia="Times New Roman" w:hAnsi="Times New Roman CYR" w:cs="Times New Roman CYR"/>
        </w:rPr>
        <w:t>1)</w:t>
      </w:r>
      <w:r w:rsidRPr="00A52848">
        <w:rPr>
          <w:rFonts w:ascii="Times New Roman CYR" w:eastAsia="Times New Roman" w:hAnsi="Times New Roman CYR" w:cs="Times New Roman CYR"/>
        </w:rPr>
        <w:tab/>
        <w:t>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843EE" w:rsidRPr="00A52848" w:rsidRDefault="00B843EE" w:rsidP="00B843EE">
      <w:pPr>
        <w:rPr>
          <w:rFonts w:ascii="Times New Roman CYR" w:eastAsia="Times New Roman" w:hAnsi="Times New Roman CYR" w:cs="Times New Roman CYR"/>
        </w:rPr>
      </w:pPr>
      <w:bookmarkStart w:id="15" w:name="sub_1042"/>
      <w:bookmarkEnd w:id="14"/>
      <w:r w:rsidRPr="00A52848">
        <w:rPr>
          <w:rFonts w:ascii="Times New Roman CYR" w:eastAsia="Times New Roman" w:hAnsi="Times New Roman CYR" w:cs="Times New Roman CYR"/>
        </w:rPr>
        <w:t>2)</w:t>
      </w:r>
      <w:r w:rsidRPr="00A52848">
        <w:rPr>
          <w:rFonts w:ascii="Times New Roman CYR" w:eastAsia="Times New Roman" w:hAnsi="Times New Roman CYR" w:cs="Times New Roman CYR"/>
        </w:rPr>
        <w:tab/>
        <w:t>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843EE" w:rsidRPr="00A52848" w:rsidRDefault="00B843EE" w:rsidP="00B843EE">
      <w:pPr>
        <w:rPr>
          <w:rFonts w:ascii="Times New Roman CYR" w:eastAsia="Times New Roman" w:hAnsi="Times New Roman CYR" w:cs="Times New Roman CYR"/>
        </w:rPr>
      </w:pPr>
      <w:bookmarkStart w:id="16" w:name="sub_1043"/>
      <w:bookmarkEnd w:id="15"/>
      <w:r w:rsidRPr="00A52848">
        <w:rPr>
          <w:rFonts w:ascii="Times New Roman CYR" w:eastAsia="Times New Roman" w:hAnsi="Times New Roman CYR" w:cs="Times New Roman CYR"/>
        </w:rPr>
        <w:t>3)</w:t>
      </w:r>
      <w:r w:rsidRPr="00A52848">
        <w:rPr>
          <w:rFonts w:ascii="Times New Roman CYR" w:eastAsia="Times New Roman" w:hAnsi="Times New Roman CYR" w:cs="Times New Roman CYR"/>
        </w:rPr>
        <w:tab/>
        <w:t>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843EE" w:rsidRPr="00A52848" w:rsidRDefault="00B843EE" w:rsidP="00B843EE">
      <w:pPr>
        <w:rPr>
          <w:rFonts w:ascii="Times New Roman CYR" w:eastAsia="Times New Roman" w:hAnsi="Times New Roman CYR" w:cs="Times New Roman CYR"/>
        </w:rPr>
      </w:pPr>
      <w:bookmarkStart w:id="17" w:name="sub_1044"/>
      <w:bookmarkEnd w:id="16"/>
      <w:r w:rsidRPr="00A52848">
        <w:rPr>
          <w:rFonts w:ascii="Times New Roman CYR" w:eastAsia="Times New Roman" w:hAnsi="Times New Roman CYR" w:cs="Times New Roman CYR"/>
        </w:rPr>
        <w:t>4)</w:t>
      </w:r>
      <w:r w:rsidRPr="00A52848">
        <w:rPr>
          <w:rFonts w:ascii="Times New Roman CYR" w:eastAsia="Times New Roman" w:hAnsi="Times New Roman CYR" w:cs="Times New Roman CYR"/>
        </w:rPr>
        <w:tab/>
        <w:t xml:space="preserve">о наличии в собственности у заявителя и членов его семьи жилого помещения (части жилого дома; части квартиры; </w:t>
      </w:r>
      <w:proofErr w:type="gramStart"/>
      <w:r w:rsidRPr="00A52848">
        <w:rPr>
          <w:rFonts w:ascii="Times New Roman CYR" w:eastAsia="Times New Roman" w:hAnsi="Times New Roman CYR" w:cs="Times New Roman CYR"/>
        </w:rPr>
        <w:t>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B843EE" w:rsidRPr="00A52848" w:rsidRDefault="00B843EE" w:rsidP="00B843EE">
      <w:pPr>
        <w:rPr>
          <w:rFonts w:ascii="Times New Roman CYR" w:eastAsia="Times New Roman" w:hAnsi="Times New Roman CYR" w:cs="Times New Roman CYR"/>
        </w:rPr>
      </w:pPr>
      <w:bookmarkStart w:id="18" w:name="sub_1045"/>
      <w:bookmarkEnd w:id="17"/>
      <w:r w:rsidRPr="00A52848">
        <w:rPr>
          <w:rFonts w:ascii="Times New Roman CYR" w:eastAsia="Times New Roman" w:hAnsi="Times New Roman CYR" w:cs="Times New Roman CYR"/>
        </w:rPr>
        <w:t>5)</w:t>
      </w:r>
      <w:r w:rsidRPr="00A52848">
        <w:rPr>
          <w:rFonts w:ascii="Times New Roman CYR" w:eastAsia="Times New Roman" w:hAnsi="Times New Roman CYR" w:cs="Times New Roman CYR"/>
        </w:rPr>
        <w:tab/>
        <w:t>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843EE" w:rsidRPr="00A52848" w:rsidRDefault="00B843EE" w:rsidP="00B843EE">
      <w:pPr>
        <w:rPr>
          <w:rFonts w:ascii="Times New Roman CYR" w:eastAsia="Times New Roman" w:hAnsi="Times New Roman CYR" w:cs="Times New Roman CYR"/>
        </w:rPr>
      </w:pPr>
      <w:bookmarkStart w:id="19" w:name="sub_1046"/>
      <w:bookmarkEnd w:id="18"/>
      <w:r w:rsidRPr="00A52848">
        <w:rPr>
          <w:rFonts w:ascii="Times New Roman CYR" w:eastAsia="Times New Roman" w:hAnsi="Times New Roman CYR" w:cs="Times New Roman CYR"/>
        </w:rPr>
        <w:t>6)</w:t>
      </w:r>
      <w:r w:rsidRPr="00A52848">
        <w:rPr>
          <w:rFonts w:ascii="Times New Roman CYR" w:eastAsia="Times New Roman" w:hAnsi="Times New Roman CYR" w:cs="Times New Roman CYR"/>
        </w:rPr>
        <w:tab/>
        <w:t>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bookmarkEnd w:id="19"/>
    <w:p w:rsidR="00B843EE" w:rsidRPr="00A52848" w:rsidRDefault="00B843EE" w:rsidP="00B843EE">
      <w:pPr>
        <w:rPr>
          <w:rFonts w:ascii="Times New Roman CYR" w:eastAsia="Times New Roman" w:hAnsi="Times New Roman CYR" w:cs="Times New Roman CYR"/>
        </w:rPr>
      </w:pPr>
      <w:r w:rsidRPr="00A52848">
        <w:rPr>
          <w:rFonts w:ascii="Times New Roman CYR" w:eastAsia="Times New Roman" w:hAnsi="Times New Roman CYR" w:cs="Times New Roman CYR"/>
        </w:rPr>
        <w:t>7)</w:t>
      </w:r>
      <w:r w:rsidRPr="00A52848">
        <w:rPr>
          <w:rFonts w:ascii="Times New Roman CYR" w:eastAsia="Times New Roman" w:hAnsi="Times New Roman CYR" w:cs="Times New Roman CYR"/>
        </w:rPr>
        <w:tab/>
        <w:t>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B843EE" w:rsidRPr="00A52848" w:rsidRDefault="00B843EE" w:rsidP="00B843EE">
      <w:pPr>
        <w:rPr>
          <w:rFonts w:ascii="Times New Roman CYR" w:eastAsia="Times New Roman" w:hAnsi="Times New Roman CYR" w:cs="Times New Roman CYR"/>
        </w:rPr>
      </w:pPr>
      <w:bookmarkStart w:id="20" w:name="sub_1048"/>
      <w:r w:rsidRPr="00A52848">
        <w:rPr>
          <w:rFonts w:ascii="Times New Roman CYR" w:eastAsia="Times New Roman" w:hAnsi="Times New Roman CYR" w:cs="Times New Roman CYR"/>
        </w:rPr>
        <w:t>8)</w:t>
      </w:r>
      <w:r w:rsidRPr="00A52848">
        <w:rPr>
          <w:rFonts w:ascii="Times New Roman CYR" w:eastAsia="Times New Roman" w:hAnsi="Times New Roman CYR" w:cs="Times New Roman CYR"/>
        </w:rPr>
        <w:tab/>
        <w:t>о нахождении заявителя или членов его семьи на полном государственном обеспечении (за исключением детей, находящихся под опекой);</w:t>
      </w:r>
    </w:p>
    <w:p w:rsidR="00B843EE" w:rsidRPr="00A52848" w:rsidRDefault="00B843EE" w:rsidP="00B843EE">
      <w:pPr>
        <w:rPr>
          <w:rFonts w:ascii="Times New Roman CYR" w:eastAsia="Times New Roman" w:hAnsi="Times New Roman CYR" w:cs="Times New Roman CYR"/>
        </w:rPr>
      </w:pPr>
      <w:bookmarkStart w:id="21" w:name="sub_1049"/>
      <w:bookmarkEnd w:id="20"/>
      <w:r w:rsidRPr="00A52848">
        <w:rPr>
          <w:rFonts w:ascii="Times New Roman CYR" w:eastAsia="Times New Roman" w:hAnsi="Times New Roman CYR" w:cs="Times New Roman CYR"/>
        </w:rPr>
        <w:t>9)</w:t>
      </w:r>
      <w:r w:rsidRPr="00A52848">
        <w:rPr>
          <w:rFonts w:ascii="Times New Roman CYR" w:eastAsia="Times New Roman" w:hAnsi="Times New Roman CYR" w:cs="Times New Roman CYR"/>
        </w:rPr>
        <w:tab/>
        <w:t>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B843EE" w:rsidRPr="00A52848" w:rsidRDefault="00B843EE" w:rsidP="00B843EE">
      <w:pPr>
        <w:rPr>
          <w:rFonts w:ascii="Times New Roman CYR" w:eastAsia="Times New Roman" w:hAnsi="Times New Roman CYR" w:cs="Times New Roman CYR"/>
        </w:rPr>
      </w:pPr>
      <w:bookmarkStart w:id="22" w:name="sub_1050"/>
      <w:bookmarkEnd w:id="21"/>
      <w:r w:rsidRPr="00A52848">
        <w:rPr>
          <w:rFonts w:ascii="Times New Roman CYR" w:eastAsia="Times New Roman" w:hAnsi="Times New Roman CYR" w:cs="Times New Roman CYR"/>
        </w:rPr>
        <w:t>10)</w:t>
      </w:r>
      <w:r w:rsidRPr="00A52848">
        <w:rPr>
          <w:rFonts w:ascii="Times New Roman CYR" w:eastAsia="Times New Roman" w:hAnsi="Times New Roman CYR" w:cs="Times New Roman CYR"/>
        </w:rPr>
        <w:tab/>
        <w:t>о прохождении заявителем или членами его семьи военной службы по призыву;</w:t>
      </w:r>
    </w:p>
    <w:p w:rsidR="00B843EE" w:rsidRPr="00A52848" w:rsidRDefault="00B843EE" w:rsidP="00B843EE">
      <w:pPr>
        <w:rPr>
          <w:rFonts w:ascii="Times New Roman CYR" w:eastAsia="Times New Roman" w:hAnsi="Times New Roman CYR" w:cs="Times New Roman CYR"/>
        </w:rPr>
      </w:pPr>
      <w:bookmarkStart w:id="23" w:name="sub_1051"/>
      <w:bookmarkEnd w:id="22"/>
      <w:r w:rsidRPr="00A52848">
        <w:rPr>
          <w:rFonts w:ascii="Times New Roman CYR" w:eastAsia="Times New Roman" w:hAnsi="Times New Roman CYR" w:cs="Times New Roman CYR"/>
        </w:rPr>
        <w:t>11)</w:t>
      </w:r>
      <w:r w:rsidRPr="00A52848">
        <w:rPr>
          <w:rFonts w:ascii="Times New Roman CYR" w:eastAsia="Times New Roman" w:hAnsi="Times New Roman CYR" w:cs="Times New Roman CYR"/>
        </w:rPr>
        <w:tab/>
        <w:t>о нахождении заявителя или членов его семьи на принудительном лечении по решению суда;</w:t>
      </w:r>
    </w:p>
    <w:p w:rsidR="00B843EE" w:rsidRPr="00A52848" w:rsidRDefault="00B843EE" w:rsidP="00B843EE">
      <w:pPr>
        <w:rPr>
          <w:rFonts w:ascii="Times New Roman CYR" w:eastAsia="Times New Roman" w:hAnsi="Times New Roman CYR" w:cs="Times New Roman CYR"/>
        </w:rPr>
      </w:pPr>
      <w:bookmarkStart w:id="24" w:name="sub_1052"/>
      <w:bookmarkEnd w:id="23"/>
      <w:r w:rsidRPr="00A52848">
        <w:rPr>
          <w:rFonts w:ascii="Times New Roman CYR" w:eastAsia="Times New Roman" w:hAnsi="Times New Roman CYR" w:cs="Times New Roman CYR"/>
        </w:rPr>
        <w:t>12)</w:t>
      </w:r>
      <w:r w:rsidRPr="00A52848">
        <w:rPr>
          <w:rFonts w:ascii="Times New Roman CYR" w:eastAsia="Times New Roman" w:hAnsi="Times New Roman CYR" w:cs="Times New Roman CYR"/>
        </w:rPr>
        <w:tab/>
        <w:t>о применении в отношении заявителя и (или) членов его семьи меры пресечения в виде заключения под стражу;</w:t>
      </w:r>
    </w:p>
    <w:p w:rsidR="00B843EE" w:rsidRPr="00A52848" w:rsidRDefault="00B843EE" w:rsidP="00B843EE">
      <w:pPr>
        <w:rPr>
          <w:rFonts w:ascii="Times New Roman CYR" w:eastAsia="Times New Roman" w:hAnsi="Times New Roman CYR" w:cs="Times New Roman CYR"/>
        </w:rPr>
      </w:pPr>
      <w:bookmarkStart w:id="25" w:name="sub_1053"/>
      <w:bookmarkEnd w:id="24"/>
      <w:proofErr w:type="gramStart"/>
      <w:r w:rsidRPr="00A52848">
        <w:rPr>
          <w:rFonts w:ascii="Times New Roman CYR" w:eastAsia="Times New Roman" w:hAnsi="Times New Roman CYR" w:cs="Times New Roman CYR"/>
        </w:rPr>
        <w:t>13)</w:t>
      </w:r>
      <w:r w:rsidRPr="00A52848">
        <w:rPr>
          <w:rFonts w:ascii="Times New Roman CYR" w:eastAsia="Times New Roman" w:hAnsi="Times New Roman CYR" w:cs="Times New Roman CYR"/>
        </w:rPr>
        <w:tab/>
        <w:t>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B843EE" w:rsidRPr="00A52848" w:rsidRDefault="00B843EE" w:rsidP="00B843EE">
      <w:pPr>
        <w:rPr>
          <w:rFonts w:ascii="Times New Roman CYR" w:eastAsia="Times New Roman" w:hAnsi="Times New Roman CYR" w:cs="Times New Roman CYR"/>
        </w:rPr>
      </w:pPr>
      <w:bookmarkStart w:id="26" w:name="sub_1054"/>
      <w:bookmarkEnd w:id="25"/>
      <w:r w:rsidRPr="00A52848">
        <w:rPr>
          <w:rFonts w:ascii="Times New Roman CYR" w:eastAsia="Times New Roman" w:hAnsi="Times New Roman CYR" w:cs="Times New Roman CYR"/>
        </w:rPr>
        <w:t>14)</w:t>
      </w:r>
      <w:r w:rsidRPr="00A52848">
        <w:rPr>
          <w:rFonts w:ascii="Times New Roman CYR" w:eastAsia="Times New Roman" w:hAnsi="Times New Roman CYR" w:cs="Times New Roman CYR"/>
        </w:rPr>
        <w:tab/>
        <w:t>о размере ежемесячного пожизненного содержания судей, вышедших в отставку;</w:t>
      </w:r>
    </w:p>
    <w:p w:rsidR="00B843EE" w:rsidRPr="00A52848" w:rsidRDefault="00B843EE" w:rsidP="00B843EE">
      <w:pPr>
        <w:rPr>
          <w:rFonts w:ascii="Times New Roman CYR" w:eastAsia="Times New Roman" w:hAnsi="Times New Roman CYR" w:cs="Times New Roman CYR"/>
        </w:rPr>
      </w:pPr>
      <w:bookmarkStart w:id="27" w:name="sub_1055"/>
      <w:bookmarkEnd w:id="26"/>
      <w:proofErr w:type="gramStart"/>
      <w:r w:rsidRPr="00A52848">
        <w:rPr>
          <w:rFonts w:ascii="Times New Roman CYR" w:eastAsia="Times New Roman" w:hAnsi="Times New Roman CYR" w:cs="Times New Roman CYR"/>
        </w:rPr>
        <w:t>15)</w:t>
      </w:r>
      <w:r w:rsidRPr="00A52848">
        <w:rPr>
          <w:rFonts w:ascii="Times New Roman CYR" w:eastAsia="Times New Roman" w:hAnsi="Times New Roman CYR" w:cs="Times New Roman CYR"/>
        </w:rPr>
        <w:tab/>
        <w:t xml:space="preserve">о размере единовременного пособия при увольнении с военной службы, </w:t>
      </w:r>
      <w:r w:rsidRPr="00A52848">
        <w:rPr>
          <w:rFonts w:ascii="Times New Roman CYR" w:eastAsia="Times New Roman" w:hAnsi="Times New Roman CYR" w:cs="Times New Roman CYR"/>
        </w:rPr>
        <w:lastRenderedPageBreak/>
        <w:t>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A52848">
        <w:rPr>
          <w:rFonts w:ascii="Times New Roman CYR" w:eastAsia="Times New Roman" w:hAnsi="Times New Roman CYR" w:cs="Times New Roman CYR"/>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B843EE" w:rsidRPr="00A52848" w:rsidRDefault="00B843EE" w:rsidP="00B843EE">
      <w:pPr>
        <w:rPr>
          <w:rFonts w:ascii="Times New Roman CYR" w:eastAsia="Times New Roman" w:hAnsi="Times New Roman CYR" w:cs="Times New Roman CYR"/>
        </w:rPr>
      </w:pPr>
      <w:bookmarkStart w:id="28" w:name="sub_1056"/>
      <w:bookmarkEnd w:id="27"/>
      <w:proofErr w:type="gramStart"/>
      <w:r w:rsidRPr="00A52848">
        <w:rPr>
          <w:rFonts w:ascii="Times New Roman CYR" w:eastAsia="Times New Roman" w:hAnsi="Times New Roman CYR" w:cs="Times New Roman CYR"/>
        </w:rPr>
        <w:t>16)</w:t>
      </w:r>
      <w:r w:rsidRPr="00A52848">
        <w:rPr>
          <w:rFonts w:ascii="Times New Roman CYR" w:eastAsia="Times New Roman" w:hAnsi="Times New Roman CYR" w:cs="Times New Roman CYR"/>
        </w:rPr>
        <w:tab/>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A52848">
        <w:rPr>
          <w:rFonts w:ascii="Times New Roman CYR" w:eastAsia="Times New Roman" w:hAnsi="Times New Roman CYR" w:cs="Times New Roman CYR"/>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B843EE" w:rsidRPr="00A52848" w:rsidRDefault="00B843EE" w:rsidP="00B843EE">
      <w:pPr>
        <w:rPr>
          <w:rFonts w:ascii="Times New Roman CYR" w:eastAsia="Times New Roman" w:hAnsi="Times New Roman CYR" w:cs="Times New Roman CYR"/>
        </w:rPr>
      </w:pPr>
      <w:bookmarkStart w:id="29" w:name="sub_1057"/>
      <w:bookmarkEnd w:id="28"/>
      <w:proofErr w:type="gramStart"/>
      <w:r w:rsidRPr="00A52848">
        <w:rPr>
          <w:rFonts w:ascii="Times New Roman CYR" w:eastAsia="Times New Roman" w:hAnsi="Times New Roman CYR" w:cs="Times New Roman CYR"/>
        </w:rPr>
        <w:t>17)</w:t>
      </w:r>
      <w:r w:rsidRPr="00A52848">
        <w:rPr>
          <w:rFonts w:ascii="Times New Roman CYR" w:eastAsia="Times New Roman" w:hAnsi="Times New Roman CYR" w:cs="Times New Roman CYR"/>
        </w:rPr>
        <w:tab/>
        <w:t>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основных требований к порядку назначения и осуществления ежемесячной денежной выплаты на ребенка в возрасте от 3 до 7 лет</w:t>
      </w:r>
      <w:proofErr w:type="gramEnd"/>
      <w:r w:rsidRPr="00A52848">
        <w:rPr>
          <w:rFonts w:ascii="Times New Roman CYR" w:eastAsia="Times New Roman" w:hAnsi="Times New Roman CYR" w:cs="Times New Roman CYR"/>
        </w:rPr>
        <w:t xml:space="preserve"> </w:t>
      </w:r>
      <w:proofErr w:type="gramStart"/>
      <w:r w:rsidRPr="00A52848">
        <w:rPr>
          <w:rFonts w:ascii="Times New Roman CYR" w:eastAsia="Times New Roman" w:hAnsi="Times New Roman CYR" w:cs="Times New Roman CYR"/>
        </w:rPr>
        <w:t>включительно, утвержденных 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Основные требования);</w:t>
      </w:r>
      <w:proofErr w:type="gramEnd"/>
    </w:p>
    <w:p w:rsidR="00B843EE" w:rsidRPr="00A52848" w:rsidRDefault="00B843EE" w:rsidP="00B843EE">
      <w:pPr>
        <w:rPr>
          <w:rFonts w:ascii="Times New Roman CYR" w:eastAsia="Times New Roman" w:hAnsi="Times New Roman CYR" w:cs="Times New Roman CYR"/>
        </w:rPr>
      </w:pPr>
      <w:bookmarkStart w:id="30" w:name="sub_1058"/>
      <w:bookmarkEnd w:id="29"/>
      <w:r w:rsidRPr="00A52848">
        <w:rPr>
          <w:rFonts w:ascii="Times New Roman CYR" w:eastAsia="Times New Roman" w:hAnsi="Times New Roman CYR" w:cs="Times New Roman CYR"/>
        </w:rPr>
        <w:t>18)</w:t>
      </w:r>
      <w:r w:rsidRPr="00A52848">
        <w:rPr>
          <w:rFonts w:ascii="Times New Roman CYR" w:eastAsia="Times New Roman" w:hAnsi="Times New Roman CYR" w:cs="Times New Roman CYR"/>
        </w:rPr>
        <w:tab/>
        <w:t>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843EE" w:rsidRPr="00A52848" w:rsidRDefault="00B843EE" w:rsidP="00B843EE">
      <w:pPr>
        <w:rPr>
          <w:rFonts w:ascii="Times New Roman CYR" w:eastAsia="Times New Roman" w:hAnsi="Times New Roman CYR" w:cs="Times New Roman CYR"/>
        </w:rPr>
      </w:pPr>
      <w:bookmarkStart w:id="31" w:name="sub_1059"/>
      <w:bookmarkEnd w:id="30"/>
      <w:r w:rsidRPr="00A52848">
        <w:rPr>
          <w:rFonts w:ascii="Times New Roman CYR" w:eastAsia="Times New Roman" w:hAnsi="Times New Roman CYR" w:cs="Times New Roman CYR"/>
        </w:rPr>
        <w:t>19)</w:t>
      </w:r>
      <w:r w:rsidRPr="00A52848">
        <w:rPr>
          <w:rFonts w:ascii="Times New Roman CYR" w:eastAsia="Times New Roman" w:hAnsi="Times New Roman CYR" w:cs="Times New Roman CYR"/>
        </w:rPr>
        <w:tab/>
        <w:t>о размере доходов, полученных заявителем или членами его семьи за пределами Российской Федерации;</w:t>
      </w:r>
    </w:p>
    <w:p w:rsidR="00B843EE" w:rsidRPr="00A52848" w:rsidRDefault="00B843EE" w:rsidP="00B843EE">
      <w:pPr>
        <w:rPr>
          <w:rFonts w:ascii="Times New Roman CYR" w:eastAsia="Times New Roman" w:hAnsi="Times New Roman CYR" w:cs="Times New Roman CYR"/>
        </w:rPr>
      </w:pPr>
      <w:bookmarkStart w:id="32" w:name="sub_1060"/>
      <w:bookmarkEnd w:id="31"/>
      <w:r w:rsidRPr="00A52848">
        <w:rPr>
          <w:rFonts w:ascii="Times New Roman CYR" w:eastAsia="Times New Roman" w:hAnsi="Times New Roman CYR" w:cs="Times New Roman CYR"/>
        </w:rPr>
        <w:t>20)</w:t>
      </w:r>
      <w:r w:rsidRPr="00A52848">
        <w:rPr>
          <w:rFonts w:ascii="Times New Roman CYR" w:eastAsia="Times New Roman" w:hAnsi="Times New Roman CYR" w:cs="Times New Roman CYR"/>
        </w:rPr>
        <w:tab/>
        <w:t>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(в случае если указанные сведения отсутствуют в распоряжении Федеральной налоговой службы);</w:t>
      </w:r>
    </w:p>
    <w:p w:rsidR="00B843EE" w:rsidRPr="00A52848" w:rsidRDefault="00B843EE" w:rsidP="00B843EE">
      <w:pPr>
        <w:rPr>
          <w:rFonts w:ascii="Times New Roman CYR" w:eastAsia="Times New Roman" w:hAnsi="Times New Roman CYR" w:cs="Times New Roman CYR"/>
        </w:rPr>
      </w:pPr>
      <w:bookmarkStart w:id="33" w:name="sub_161"/>
      <w:bookmarkEnd w:id="32"/>
      <w:r w:rsidRPr="00A52848">
        <w:rPr>
          <w:rFonts w:ascii="Times New Roman CYR" w:eastAsia="Times New Roman" w:hAnsi="Times New Roman CYR" w:cs="Times New Roman CYR"/>
        </w:rPr>
        <w:t xml:space="preserve">21) </w:t>
      </w:r>
      <w:r w:rsidRPr="00A52848">
        <w:rPr>
          <w:rFonts w:ascii="Times New Roman CYR" w:eastAsia="Times New Roman" w:hAnsi="Times New Roman CYR" w:cs="Times New Roman CYR"/>
        </w:rPr>
        <w:tab/>
        <w:t>о размере доходов, полученных в рамках применения специального налогового режима «Налог на профессиональный доход»;</w:t>
      </w:r>
    </w:p>
    <w:p w:rsidR="00B843EE" w:rsidRPr="00A52848" w:rsidRDefault="00B843EE" w:rsidP="00B843EE">
      <w:pPr>
        <w:rPr>
          <w:rFonts w:ascii="Times New Roman CYR" w:eastAsia="Times New Roman" w:hAnsi="Times New Roman CYR" w:cs="Times New Roman CYR"/>
        </w:rPr>
      </w:pPr>
      <w:bookmarkStart w:id="34" w:name="sub_162"/>
      <w:bookmarkEnd w:id="33"/>
      <w:r w:rsidRPr="00A52848">
        <w:rPr>
          <w:rFonts w:ascii="Times New Roman CYR" w:eastAsia="Times New Roman" w:hAnsi="Times New Roman CYR" w:cs="Times New Roman CYR"/>
        </w:rPr>
        <w:t xml:space="preserve">22) </w:t>
      </w:r>
      <w:r w:rsidRPr="00A52848">
        <w:rPr>
          <w:rFonts w:ascii="Times New Roman CYR" w:eastAsia="Times New Roman" w:hAnsi="Times New Roman CYR" w:cs="Times New Roman CYR"/>
        </w:rPr>
        <w:tab/>
        <w:t>о размере доходов по договорам авторского заказа, договорам об отчуждении исключительного права на результаты интеллектуальной деятельности (в случае если указанные сведения отсутствуют в распоряжении Федеральной налоговой службы);</w:t>
      </w:r>
    </w:p>
    <w:p w:rsidR="00B843EE" w:rsidRPr="00A52848" w:rsidRDefault="00B843EE" w:rsidP="00B843EE">
      <w:pPr>
        <w:rPr>
          <w:rFonts w:ascii="Times New Roman CYR" w:eastAsia="Times New Roman" w:hAnsi="Times New Roman CYR" w:cs="Times New Roman CYR"/>
        </w:rPr>
      </w:pPr>
      <w:bookmarkStart w:id="35" w:name="sub_163"/>
      <w:bookmarkEnd w:id="34"/>
      <w:proofErr w:type="gramStart"/>
      <w:r w:rsidRPr="00A52848">
        <w:rPr>
          <w:rFonts w:ascii="Times New Roman CYR" w:eastAsia="Times New Roman" w:hAnsi="Times New Roman CYR" w:cs="Times New Roman CYR"/>
        </w:rPr>
        <w:t xml:space="preserve">23) </w:t>
      </w:r>
      <w:r w:rsidRPr="00A52848">
        <w:rPr>
          <w:rFonts w:ascii="Times New Roman CYR" w:eastAsia="Times New Roman" w:hAnsi="Times New Roman CYR" w:cs="Times New Roman CYR"/>
        </w:rPr>
        <w:tab/>
        <w:t xml:space="preserve">о наличии в собственности у заявителя и членов </w:t>
      </w:r>
      <w:r w:rsidR="00B536C4" w:rsidRPr="00A52848">
        <w:rPr>
          <w:rFonts w:ascii="Times New Roman CYR" w:eastAsia="Times New Roman" w:hAnsi="Times New Roman CYR" w:cs="Times New Roman CYR"/>
        </w:rPr>
        <w:t>его семьи зданий с назначением «</w:t>
      </w:r>
      <w:r w:rsidRPr="00A52848">
        <w:rPr>
          <w:rFonts w:ascii="Times New Roman CYR" w:eastAsia="Times New Roman" w:hAnsi="Times New Roman CYR" w:cs="Times New Roman CYR"/>
        </w:rPr>
        <w:t>жилое</w:t>
      </w:r>
      <w:r w:rsidR="00B536C4" w:rsidRPr="00A52848">
        <w:rPr>
          <w:rFonts w:ascii="Times New Roman CYR" w:eastAsia="Times New Roman" w:hAnsi="Times New Roman CYR" w:cs="Times New Roman CYR"/>
        </w:rPr>
        <w:t>» и «жилое строение», помещений с назначением «жилое» и «</w:t>
      </w:r>
      <w:r w:rsidRPr="00A52848">
        <w:rPr>
          <w:rFonts w:ascii="Times New Roman CYR" w:eastAsia="Times New Roman" w:hAnsi="Times New Roman CYR" w:cs="Times New Roman CYR"/>
        </w:rPr>
        <w:t>жилое помещение</w:t>
      </w:r>
      <w:r w:rsidR="00B536C4" w:rsidRPr="00A52848">
        <w:rPr>
          <w:rFonts w:ascii="Times New Roman CYR" w:eastAsia="Times New Roman" w:hAnsi="Times New Roman CYR" w:cs="Times New Roman CYR"/>
        </w:rPr>
        <w:t>»</w:t>
      </w:r>
      <w:r w:rsidRPr="00A52848">
        <w:rPr>
          <w:rFonts w:ascii="Times New Roman CYR" w:eastAsia="Times New Roman" w:hAnsi="Times New Roman CYR" w:cs="Times New Roman CYR"/>
        </w:rPr>
        <w:t xml:space="preserve">, зданий с назначением </w:t>
      </w:r>
      <w:r w:rsidR="00B536C4" w:rsidRPr="00A52848">
        <w:rPr>
          <w:rFonts w:ascii="Times New Roman CYR" w:eastAsia="Times New Roman" w:hAnsi="Times New Roman CYR" w:cs="Times New Roman CYR"/>
        </w:rPr>
        <w:t>«</w:t>
      </w:r>
      <w:r w:rsidRPr="00A52848">
        <w:rPr>
          <w:rFonts w:ascii="Times New Roman CYR" w:eastAsia="Times New Roman" w:hAnsi="Times New Roman CYR" w:cs="Times New Roman CYR"/>
        </w:rPr>
        <w:t>жилой дом</w:t>
      </w:r>
      <w:r w:rsidR="00B536C4" w:rsidRPr="00A52848">
        <w:rPr>
          <w:rFonts w:ascii="Times New Roman CYR" w:eastAsia="Times New Roman" w:hAnsi="Times New Roman CYR" w:cs="Times New Roman CYR"/>
        </w:rPr>
        <w:t>»</w:t>
      </w:r>
      <w:r w:rsidRPr="00A52848">
        <w:rPr>
          <w:rFonts w:ascii="Times New Roman CYR" w:eastAsia="Times New Roman" w:hAnsi="Times New Roman CYR" w:cs="Times New Roman CYR"/>
        </w:rPr>
        <w:t>,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именуется - многодетная семья</w:t>
      </w:r>
      <w:proofErr w:type="gramEnd"/>
      <w:r w:rsidRPr="00A52848">
        <w:rPr>
          <w:rFonts w:ascii="Times New Roman CYR" w:eastAsia="Times New Roman" w:hAnsi="Times New Roman CYR" w:cs="Times New Roman CYR"/>
        </w:rPr>
        <w:t xml:space="preserve">), а также земельных участков, предоставленных в соответствии с </w:t>
      </w:r>
      <w:r w:rsidRPr="00A52848">
        <w:rPr>
          <w:rFonts w:ascii="Times New Roman CYR" w:eastAsia="Times New Roman" w:hAnsi="Times New Roman CYR" w:cs="Times New Roman CYR"/>
        </w:rPr>
        <w:lastRenderedPageBreak/>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43EE" w:rsidRPr="00A52848" w:rsidRDefault="00B843EE" w:rsidP="00B843EE">
      <w:pPr>
        <w:rPr>
          <w:rFonts w:ascii="Times New Roman CYR" w:eastAsia="Times New Roman" w:hAnsi="Times New Roman CYR" w:cs="Times New Roman CYR"/>
        </w:rPr>
      </w:pPr>
      <w:bookmarkStart w:id="36" w:name="sub_164"/>
      <w:bookmarkEnd w:id="35"/>
      <w:r w:rsidRPr="00A52848">
        <w:rPr>
          <w:rFonts w:ascii="Times New Roman CYR" w:eastAsia="Times New Roman" w:hAnsi="Times New Roman CYR" w:cs="Times New Roman CYR"/>
        </w:rPr>
        <w:t xml:space="preserve">24) </w:t>
      </w:r>
      <w:r w:rsidRPr="00A52848">
        <w:rPr>
          <w:rFonts w:ascii="Times New Roman CYR" w:eastAsia="Times New Roman" w:hAnsi="Times New Roman CYR" w:cs="Times New Roman CYR"/>
        </w:rPr>
        <w:tab/>
        <w:t>о наличии зарегистрированного на заявителя или членов его семьи автотранспортного (</w:t>
      </w:r>
      <w:proofErr w:type="spellStart"/>
      <w:r w:rsidRPr="00A52848">
        <w:rPr>
          <w:rFonts w:ascii="Times New Roman CYR" w:eastAsia="Times New Roman" w:hAnsi="Times New Roman CYR" w:cs="Times New Roman CYR"/>
        </w:rPr>
        <w:t>мототранспортного</w:t>
      </w:r>
      <w:proofErr w:type="spellEnd"/>
      <w:r w:rsidRPr="00A52848">
        <w:rPr>
          <w:rFonts w:ascii="Times New Roman CYR" w:eastAsia="Times New Roman" w:hAnsi="Times New Roman CYR" w:cs="Times New Roman CYR"/>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B843EE" w:rsidRPr="00A52848" w:rsidRDefault="00B843EE" w:rsidP="00B843EE">
      <w:pPr>
        <w:rPr>
          <w:rFonts w:ascii="Times New Roman CYR" w:eastAsia="Times New Roman" w:hAnsi="Times New Roman CYR" w:cs="Times New Roman CYR"/>
        </w:rPr>
      </w:pPr>
      <w:bookmarkStart w:id="37" w:name="sub_1212"/>
      <w:bookmarkEnd w:id="36"/>
      <w:r w:rsidRPr="00A52848">
        <w:rPr>
          <w:rFonts w:ascii="Times New Roman CYR" w:eastAsia="Times New Roman" w:hAnsi="Times New Roman CYR" w:cs="Times New Roman CYR"/>
        </w:rPr>
        <w:t xml:space="preserve">Документы (сведения), предусмотренные </w:t>
      </w:r>
      <w:r w:rsidR="00B536C4" w:rsidRPr="00A52848">
        <w:rPr>
          <w:rFonts w:ascii="Times New Roman CYR" w:eastAsia="Times New Roman" w:hAnsi="Times New Roman CYR" w:cs="Times New Roman CYR"/>
        </w:rPr>
        <w:t>подпунктами 6, 7 и 10</w:t>
      </w:r>
      <w:r w:rsidRPr="00A52848">
        <w:rPr>
          <w:rFonts w:ascii="Times New Roman CYR" w:eastAsia="Times New Roman" w:hAnsi="Times New Roman CYR" w:cs="Times New Roman CYR"/>
        </w:rPr>
        <w:t xml:space="preserve">, представляются заявителем за период, за который рассчитывается среднедушевой доход семьи в соответствии с </w:t>
      </w:r>
      <w:r w:rsidR="00B536C4" w:rsidRPr="00A52848">
        <w:rPr>
          <w:rFonts w:ascii="Times New Roman CYR" w:eastAsia="Times New Roman" w:hAnsi="Times New Roman CYR" w:cs="Times New Roman CYR"/>
        </w:rPr>
        <w:t xml:space="preserve">пунктом 22 </w:t>
      </w:r>
      <w:r w:rsidRPr="00A52848">
        <w:rPr>
          <w:rFonts w:ascii="Times New Roman CYR" w:eastAsia="Times New Roman" w:hAnsi="Times New Roman CYR" w:cs="Times New Roman CYR"/>
        </w:rPr>
        <w:t>Основных требований.</w:t>
      </w:r>
    </w:p>
    <w:bookmarkEnd w:id="37"/>
    <w:p w:rsidR="00B843EE" w:rsidRPr="00A52848" w:rsidRDefault="00B843EE" w:rsidP="00B843EE">
      <w:pPr>
        <w:rPr>
          <w:rFonts w:ascii="Times New Roman CYR" w:eastAsia="Times New Roman" w:hAnsi="Times New Roman CYR" w:cs="Times New Roman CYR"/>
        </w:rPr>
      </w:pPr>
      <w:r w:rsidRPr="00A52848">
        <w:rPr>
          <w:rFonts w:ascii="Times New Roman CYR" w:eastAsia="Times New Roman" w:hAnsi="Times New Roman CYR" w:cs="Times New Roman CYR"/>
        </w:rPr>
        <w:t xml:space="preserve">Документы (сведения) компетентного органа иностранного государства, подтверждающие размер доходов, предусмотренных </w:t>
      </w:r>
      <w:r w:rsidR="00B536C4" w:rsidRPr="00A52848">
        <w:rPr>
          <w:rFonts w:ascii="Times New Roman CYR" w:eastAsia="Times New Roman" w:hAnsi="Times New Roman CYR" w:cs="Times New Roman CYR"/>
        </w:rPr>
        <w:t>подпунктом 19</w:t>
      </w:r>
      <w:r w:rsidRPr="00A52848">
        <w:rPr>
          <w:rFonts w:ascii="Times New Roman CYR" w:eastAsia="Times New Roman" w:hAnsi="Times New Roman CYR" w:cs="Times New Roman CYR"/>
        </w:rPr>
        <w:t>, представляются заявителем с заверенным переводом на русский язык в соответствии с законодательством Российской Федерации.</w:t>
      </w:r>
    </w:p>
    <w:p w:rsidR="00E1313A" w:rsidRPr="00A52848" w:rsidRDefault="00E1313A" w:rsidP="00E1313A">
      <w:pPr>
        <w:ind w:firstLine="0"/>
        <w:rPr>
          <w:rFonts w:ascii="Times New Roman" w:hAnsi="Times New Roman" w:cs="Times New Roman"/>
        </w:rPr>
      </w:pPr>
    </w:p>
    <w:p w:rsidR="00B536C4" w:rsidRPr="002708E6" w:rsidRDefault="00B536C4" w:rsidP="00B536C4">
      <w:pPr>
        <w:ind w:firstLine="0"/>
        <w:jc w:val="center"/>
        <w:rPr>
          <w:rFonts w:ascii="Times New Roman CYR" w:eastAsia="Times New Roman" w:hAnsi="Times New Roman CYR" w:cs="Times New Roman CYR"/>
          <w:b/>
        </w:rPr>
      </w:pPr>
      <w:r w:rsidRPr="002708E6">
        <w:rPr>
          <w:rFonts w:ascii="Times New Roman CYR" w:eastAsia="Times New Roman" w:hAnsi="Times New Roman CYR" w:cs="Times New Roman CYR"/>
          <w:b/>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36C4" w:rsidRPr="002708E6" w:rsidRDefault="00B536C4" w:rsidP="00B536C4">
      <w:pPr>
        <w:rPr>
          <w:rFonts w:ascii="Times New Roman CYR" w:eastAsia="Times New Roman" w:hAnsi="Times New Roman CYR" w:cs="Times New Roman CYR"/>
        </w:rPr>
      </w:pPr>
      <w:bookmarkStart w:id="38" w:name="sub_11027"/>
      <w:r w:rsidRPr="002708E6">
        <w:rPr>
          <w:rFonts w:ascii="Times New Roman CYR" w:eastAsia="Times New Roman" w:hAnsi="Times New Roman CYR" w:cs="Times New Roman CYR"/>
        </w:rPr>
        <w:t>1)</w:t>
      </w:r>
      <w:r w:rsidRPr="002708E6">
        <w:rPr>
          <w:rFonts w:ascii="Times New Roman CYR" w:eastAsia="Times New Roman" w:hAnsi="Times New Roman CYR" w:cs="Times New Roman CYR"/>
        </w:rPr>
        <w:tab/>
        <w:t>сведения о рождении,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536C4" w:rsidRPr="002708E6" w:rsidRDefault="00B536C4" w:rsidP="00B536C4">
      <w:pPr>
        <w:rPr>
          <w:rFonts w:ascii="Times New Roman CYR" w:eastAsia="Times New Roman" w:hAnsi="Times New Roman CYR" w:cs="Times New Roman CYR"/>
        </w:rPr>
      </w:pPr>
      <w:bookmarkStart w:id="39" w:name="sub_11028"/>
      <w:bookmarkEnd w:id="38"/>
      <w:r w:rsidRPr="002708E6">
        <w:rPr>
          <w:rFonts w:ascii="Times New Roman CYR" w:eastAsia="Times New Roman" w:hAnsi="Times New Roman CYR" w:cs="Times New Roman CYR"/>
        </w:rPr>
        <w:t xml:space="preserve">2) </w:t>
      </w:r>
      <w:r w:rsidRPr="002708E6">
        <w:rPr>
          <w:rFonts w:ascii="Times New Roman CYR" w:eastAsia="Times New Roman" w:hAnsi="Times New Roman CYR" w:cs="Times New Roman CYR"/>
        </w:rPr>
        <w:tab/>
        <w:t>сведения о смерти ребенка,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536C4" w:rsidRPr="002708E6" w:rsidRDefault="00B536C4" w:rsidP="00B536C4">
      <w:pPr>
        <w:rPr>
          <w:rFonts w:ascii="Times New Roman CYR" w:eastAsia="Times New Roman" w:hAnsi="Times New Roman CYR" w:cs="Times New Roman CYR"/>
        </w:rPr>
      </w:pPr>
      <w:bookmarkStart w:id="40" w:name="sub_11029"/>
      <w:bookmarkEnd w:id="39"/>
      <w:r w:rsidRPr="002708E6">
        <w:rPr>
          <w:rFonts w:ascii="Times New Roman CYR" w:eastAsia="Times New Roman" w:hAnsi="Times New Roman CYR" w:cs="Times New Roman CYR"/>
        </w:rPr>
        <w:t xml:space="preserve">3) </w:t>
      </w:r>
      <w:r w:rsidRPr="002708E6">
        <w:rPr>
          <w:rFonts w:ascii="Times New Roman CYR" w:eastAsia="Times New Roman" w:hAnsi="Times New Roman CYR" w:cs="Times New Roman CYR"/>
        </w:rPr>
        <w:tab/>
        <w:t>сведения о смерти члена семьи, за исключением случаев регистрации акта гражданского состояния компетентным органом иностранного государства;</w:t>
      </w:r>
    </w:p>
    <w:p w:rsidR="00B536C4" w:rsidRPr="002708E6" w:rsidRDefault="00B536C4" w:rsidP="00B536C4">
      <w:pPr>
        <w:rPr>
          <w:rFonts w:ascii="Times New Roman CYR" w:eastAsia="Times New Roman" w:hAnsi="Times New Roman CYR" w:cs="Times New Roman CYR"/>
        </w:rPr>
      </w:pPr>
      <w:bookmarkStart w:id="41" w:name="sub_11030"/>
      <w:bookmarkEnd w:id="40"/>
      <w:r w:rsidRPr="002708E6">
        <w:rPr>
          <w:rFonts w:ascii="Times New Roman CYR" w:eastAsia="Times New Roman" w:hAnsi="Times New Roman CYR" w:cs="Times New Roman CYR"/>
        </w:rPr>
        <w:t xml:space="preserve">4) </w:t>
      </w:r>
      <w:r w:rsidRPr="002708E6">
        <w:rPr>
          <w:rFonts w:ascii="Times New Roman CYR" w:eastAsia="Times New Roman" w:hAnsi="Times New Roman CYR" w:cs="Times New Roman CYR"/>
        </w:rPr>
        <w:tab/>
        <w:t>сведения о заключении (расторжении) брака,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536C4" w:rsidRPr="002708E6" w:rsidRDefault="00B536C4" w:rsidP="00B536C4">
      <w:pPr>
        <w:rPr>
          <w:rFonts w:ascii="Times New Roman CYR" w:eastAsia="Times New Roman" w:hAnsi="Times New Roman CYR" w:cs="Times New Roman CYR"/>
        </w:rPr>
      </w:pPr>
      <w:bookmarkStart w:id="42" w:name="sub_11031"/>
      <w:bookmarkEnd w:id="41"/>
      <w:r w:rsidRPr="002708E6">
        <w:rPr>
          <w:rFonts w:ascii="Times New Roman CYR" w:eastAsia="Times New Roman" w:hAnsi="Times New Roman CYR" w:cs="Times New Roman CYR"/>
        </w:rPr>
        <w:t xml:space="preserve">5) </w:t>
      </w:r>
      <w:r w:rsidRPr="002708E6">
        <w:rPr>
          <w:rFonts w:ascii="Times New Roman CYR" w:eastAsia="Times New Roman" w:hAnsi="Times New Roman CYR" w:cs="Times New Roman CYR"/>
        </w:rPr>
        <w:tab/>
        <w:t>сведения, содержащиеся в решении органа опеки и попечительства об установлении опеки над ребенком;</w:t>
      </w:r>
    </w:p>
    <w:p w:rsidR="00B536C4" w:rsidRPr="002708E6" w:rsidRDefault="00B536C4" w:rsidP="00B536C4">
      <w:pPr>
        <w:rPr>
          <w:rFonts w:ascii="Times New Roman CYR" w:eastAsia="Times New Roman" w:hAnsi="Times New Roman CYR" w:cs="Times New Roman CYR"/>
        </w:rPr>
      </w:pPr>
      <w:bookmarkStart w:id="43" w:name="sub_11032"/>
      <w:bookmarkEnd w:id="42"/>
      <w:r w:rsidRPr="002708E6">
        <w:rPr>
          <w:rFonts w:ascii="Times New Roman CYR" w:eastAsia="Times New Roman" w:hAnsi="Times New Roman CYR" w:cs="Times New Roman CYR"/>
        </w:rPr>
        <w:t xml:space="preserve">6) </w:t>
      </w:r>
      <w:r w:rsidRPr="002708E6">
        <w:rPr>
          <w:rFonts w:ascii="Times New Roman CYR" w:eastAsia="Times New Roman" w:hAnsi="Times New Roman CYR" w:cs="Times New Roman CYR"/>
        </w:rPr>
        <w:tab/>
        <w:t>сведения о родителях ребенка, за исключением случаев регистрации акта о рождении ребенка компетентным органом иностранного государства;</w:t>
      </w:r>
    </w:p>
    <w:p w:rsidR="00B536C4" w:rsidRPr="002708E6" w:rsidRDefault="00B536C4" w:rsidP="00B536C4">
      <w:pPr>
        <w:rPr>
          <w:rFonts w:ascii="Times New Roman CYR" w:eastAsia="Times New Roman" w:hAnsi="Times New Roman CYR" w:cs="Times New Roman CYR"/>
        </w:rPr>
      </w:pPr>
      <w:bookmarkStart w:id="44" w:name="sub_11033"/>
      <w:bookmarkEnd w:id="43"/>
      <w:r w:rsidRPr="002708E6">
        <w:rPr>
          <w:rFonts w:ascii="Times New Roman CYR" w:eastAsia="Times New Roman" w:hAnsi="Times New Roman CYR" w:cs="Times New Roman CYR"/>
        </w:rPr>
        <w:t xml:space="preserve">7) </w:t>
      </w:r>
      <w:r w:rsidRPr="002708E6">
        <w:rPr>
          <w:rFonts w:ascii="Times New Roman CYR" w:eastAsia="Times New Roman" w:hAnsi="Times New Roman CYR" w:cs="Times New Roman CYR"/>
        </w:rPr>
        <w:tab/>
        <w:t>сведения об опекуне ребенка (детей), в отношении которого подано заявление о назначении ежемесячной выплаты, за исключением случаев регистрации акта о рождении ребенка компетентным органом иностранного государства;</w:t>
      </w:r>
    </w:p>
    <w:p w:rsidR="00B536C4" w:rsidRPr="002708E6" w:rsidRDefault="00B536C4" w:rsidP="00B536C4">
      <w:pPr>
        <w:rPr>
          <w:rFonts w:ascii="Times New Roman CYR" w:eastAsia="Times New Roman" w:hAnsi="Times New Roman CYR" w:cs="Times New Roman CYR"/>
        </w:rPr>
      </w:pPr>
      <w:bookmarkStart w:id="45" w:name="sub_11034"/>
      <w:bookmarkEnd w:id="44"/>
      <w:r w:rsidRPr="002708E6">
        <w:rPr>
          <w:rFonts w:ascii="Times New Roman CYR" w:eastAsia="Times New Roman" w:hAnsi="Times New Roman CYR" w:cs="Times New Roman CYR"/>
        </w:rPr>
        <w:t xml:space="preserve">8) </w:t>
      </w:r>
      <w:r w:rsidRPr="002708E6">
        <w:rPr>
          <w:rFonts w:ascii="Times New Roman CYR" w:eastAsia="Times New Roman" w:hAnsi="Times New Roman CYR" w:cs="Times New Roman CYR"/>
        </w:rPr>
        <w:tab/>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536C4" w:rsidRPr="002708E6" w:rsidRDefault="00B536C4" w:rsidP="00B536C4">
      <w:pPr>
        <w:rPr>
          <w:rFonts w:ascii="Times New Roman CYR" w:eastAsia="Times New Roman" w:hAnsi="Times New Roman CYR" w:cs="Times New Roman CYR"/>
        </w:rPr>
      </w:pPr>
      <w:bookmarkStart w:id="46" w:name="sub_11035"/>
      <w:bookmarkEnd w:id="45"/>
      <w:r w:rsidRPr="002708E6">
        <w:rPr>
          <w:rFonts w:ascii="Times New Roman CYR" w:eastAsia="Times New Roman" w:hAnsi="Times New Roman CYR" w:cs="Times New Roman CYR"/>
        </w:rPr>
        <w:t xml:space="preserve">9) </w:t>
      </w:r>
      <w:r w:rsidRPr="002708E6">
        <w:rPr>
          <w:rFonts w:ascii="Times New Roman CYR" w:eastAsia="Times New Roman" w:hAnsi="Times New Roman CYR" w:cs="Times New Roman CYR"/>
        </w:rPr>
        <w:tab/>
        <w:t xml:space="preserve">сведения об ограничении дееспособности или признании родителя либо иного законного представителя ребенка </w:t>
      </w:r>
      <w:proofErr w:type="gramStart"/>
      <w:r w:rsidRPr="002708E6">
        <w:rPr>
          <w:rFonts w:ascii="Times New Roman CYR" w:eastAsia="Times New Roman" w:hAnsi="Times New Roman CYR" w:cs="Times New Roman CYR"/>
        </w:rPr>
        <w:t>недееспособным</w:t>
      </w:r>
      <w:proofErr w:type="gramEnd"/>
      <w:r w:rsidRPr="002708E6">
        <w:rPr>
          <w:rFonts w:ascii="Times New Roman CYR" w:eastAsia="Times New Roman" w:hAnsi="Times New Roman CYR" w:cs="Times New Roman CYR"/>
        </w:rPr>
        <w:t>;</w:t>
      </w:r>
    </w:p>
    <w:p w:rsidR="00B536C4" w:rsidRPr="002708E6" w:rsidRDefault="00B536C4" w:rsidP="00B536C4">
      <w:pPr>
        <w:rPr>
          <w:rFonts w:ascii="Times New Roman CYR" w:eastAsia="Times New Roman" w:hAnsi="Times New Roman CYR" w:cs="Times New Roman CYR"/>
        </w:rPr>
      </w:pPr>
      <w:bookmarkStart w:id="47" w:name="sub_11036"/>
      <w:bookmarkEnd w:id="46"/>
      <w:r w:rsidRPr="002708E6">
        <w:rPr>
          <w:rFonts w:ascii="Times New Roman CYR" w:eastAsia="Times New Roman" w:hAnsi="Times New Roman CYR" w:cs="Times New Roman CYR"/>
        </w:rPr>
        <w:t xml:space="preserve">10) </w:t>
      </w:r>
      <w:r w:rsidRPr="002708E6">
        <w:rPr>
          <w:rFonts w:ascii="Times New Roman CYR" w:eastAsia="Times New Roman" w:hAnsi="Times New Roman CYR" w:cs="Times New Roman CYR"/>
        </w:rPr>
        <w:tab/>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rsidR="00B536C4" w:rsidRPr="002708E6" w:rsidRDefault="00B536C4" w:rsidP="00B536C4">
      <w:pPr>
        <w:rPr>
          <w:rFonts w:ascii="Times New Roman CYR" w:eastAsia="Times New Roman" w:hAnsi="Times New Roman CYR" w:cs="Times New Roman CYR"/>
        </w:rPr>
      </w:pPr>
      <w:bookmarkStart w:id="48" w:name="sub_11037"/>
      <w:bookmarkEnd w:id="47"/>
      <w:r w:rsidRPr="002708E6">
        <w:rPr>
          <w:rFonts w:ascii="Times New Roman CYR" w:eastAsia="Times New Roman" w:hAnsi="Times New Roman CYR" w:cs="Times New Roman CYR"/>
        </w:rPr>
        <w:t xml:space="preserve">11) </w:t>
      </w:r>
      <w:r w:rsidRPr="002708E6">
        <w:rPr>
          <w:rFonts w:ascii="Times New Roman CYR" w:eastAsia="Times New Roman" w:hAnsi="Times New Roman CYR" w:cs="Times New Roman CYR"/>
        </w:rPr>
        <w:tab/>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536C4" w:rsidRPr="002708E6" w:rsidRDefault="00B536C4" w:rsidP="00B536C4">
      <w:pPr>
        <w:rPr>
          <w:rFonts w:ascii="Times New Roman CYR" w:eastAsia="Times New Roman" w:hAnsi="Times New Roman CYR" w:cs="Times New Roman CYR"/>
        </w:rPr>
      </w:pPr>
      <w:bookmarkStart w:id="49" w:name="sub_11038"/>
      <w:bookmarkEnd w:id="48"/>
      <w:r w:rsidRPr="002708E6">
        <w:rPr>
          <w:rFonts w:ascii="Times New Roman CYR" w:eastAsia="Times New Roman" w:hAnsi="Times New Roman CYR" w:cs="Times New Roman CYR"/>
        </w:rPr>
        <w:lastRenderedPageBreak/>
        <w:t xml:space="preserve">12) </w:t>
      </w:r>
      <w:r w:rsidRPr="002708E6">
        <w:rPr>
          <w:rFonts w:ascii="Times New Roman CYR" w:eastAsia="Times New Roman" w:hAnsi="Times New Roman CYR" w:cs="Times New Roman CYR"/>
        </w:rPr>
        <w:tab/>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B536C4" w:rsidRPr="002708E6" w:rsidRDefault="00B536C4" w:rsidP="00B536C4">
      <w:pPr>
        <w:rPr>
          <w:rFonts w:ascii="Times New Roman CYR" w:eastAsia="Times New Roman" w:hAnsi="Times New Roman CYR" w:cs="Times New Roman CYR"/>
        </w:rPr>
      </w:pPr>
      <w:bookmarkStart w:id="50" w:name="sub_11039"/>
      <w:bookmarkEnd w:id="49"/>
      <w:r w:rsidRPr="002708E6">
        <w:rPr>
          <w:rFonts w:ascii="Times New Roman CYR" w:eastAsia="Times New Roman" w:hAnsi="Times New Roman CYR" w:cs="Times New Roman CYR"/>
        </w:rPr>
        <w:t xml:space="preserve">13) </w:t>
      </w:r>
      <w:r w:rsidRPr="002708E6">
        <w:rPr>
          <w:rFonts w:ascii="Times New Roman CYR" w:eastAsia="Times New Roman" w:hAnsi="Times New Roman CYR" w:cs="Times New Roman CYR"/>
        </w:rPr>
        <w:tab/>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536C4" w:rsidRPr="002708E6" w:rsidRDefault="00B536C4" w:rsidP="00B536C4">
      <w:pPr>
        <w:rPr>
          <w:rFonts w:ascii="Times New Roman CYR" w:eastAsia="Times New Roman" w:hAnsi="Times New Roman CYR" w:cs="Times New Roman CYR"/>
        </w:rPr>
      </w:pPr>
      <w:bookmarkStart w:id="51" w:name="sub_11040"/>
      <w:bookmarkEnd w:id="50"/>
      <w:r w:rsidRPr="002708E6">
        <w:rPr>
          <w:rFonts w:ascii="Times New Roman CYR" w:eastAsia="Times New Roman" w:hAnsi="Times New Roman CYR" w:cs="Times New Roman CYR"/>
        </w:rPr>
        <w:t xml:space="preserve">14) </w:t>
      </w:r>
      <w:r w:rsidRPr="002708E6">
        <w:rPr>
          <w:rFonts w:ascii="Times New Roman CYR" w:eastAsia="Times New Roman" w:hAnsi="Times New Roman CYR" w:cs="Times New Roman CYR"/>
        </w:rPr>
        <w:tab/>
        <w:t>сведения об осуществлении ухода за нетрудоспособными лицами в период расчета среднедушевого дохода семьи;</w:t>
      </w:r>
    </w:p>
    <w:p w:rsidR="00B536C4" w:rsidRPr="002708E6" w:rsidRDefault="00B536C4" w:rsidP="00B536C4">
      <w:pPr>
        <w:rPr>
          <w:rFonts w:ascii="Times New Roman CYR" w:eastAsia="Times New Roman" w:hAnsi="Times New Roman CYR" w:cs="Times New Roman CYR"/>
        </w:rPr>
      </w:pPr>
      <w:bookmarkStart w:id="52" w:name="sub_11041"/>
      <w:bookmarkEnd w:id="51"/>
      <w:r w:rsidRPr="002708E6">
        <w:rPr>
          <w:rFonts w:ascii="Times New Roman CYR" w:eastAsia="Times New Roman" w:hAnsi="Times New Roman CYR" w:cs="Times New Roman CYR"/>
        </w:rPr>
        <w:t xml:space="preserve">15) </w:t>
      </w:r>
      <w:r w:rsidRPr="002708E6">
        <w:rPr>
          <w:rFonts w:ascii="Times New Roman CYR" w:eastAsia="Times New Roman" w:hAnsi="Times New Roman CYR" w:cs="Times New Roman CYR"/>
        </w:rPr>
        <w:tab/>
        <w:t>сведения о наличии статуса безработного или ищущего работу в период, за который рассчитывается среднедушевой доход семьи;</w:t>
      </w:r>
    </w:p>
    <w:p w:rsidR="00B536C4" w:rsidRPr="002708E6" w:rsidRDefault="00B536C4" w:rsidP="00B536C4">
      <w:pPr>
        <w:rPr>
          <w:rFonts w:ascii="Times New Roman CYR" w:eastAsia="Times New Roman" w:hAnsi="Times New Roman CYR" w:cs="Times New Roman CYR"/>
        </w:rPr>
      </w:pPr>
      <w:bookmarkStart w:id="53" w:name="sub_11042"/>
      <w:bookmarkEnd w:id="52"/>
      <w:r w:rsidRPr="002708E6">
        <w:rPr>
          <w:rFonts w:ascii="Times New Roman CYR" w:eastAsia="Times New Roman" w:hAnsi="Times New Roman CYR" w:cs="Times New Roman CYR"/>
        </w:rPr>
        <w:t xml:space="preserve">16) </w:t>
      </w:r>
      <w:r w:rsidRPr="002708E6">
        <w:rPr>
          <w:rFonts w:ascii="Times New Roman CYR" w:eastAsia="Times New Roman" w:hAnsi="Times New Roman CYR" w:cs="Times New Roman CYR"/>
        </w:rPr>
        <w:tab/>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B536C4" w:rsidRPr="002708E6" w:rsidRDefault="00B536C4" w:rsidP="00B536C4">
      <w:pPr>
        <w:rPr>
          <w:rFonts w:ascii="Times New Roman CYR" w:eastAsia="Times New Roman" w:hAnsi="Times New Roman CYR" w:cs="Times New Roman CYR"/>
        </w:rPr>
      </w:pPr>
      <w:bookmarkStart w:id="54" w:name="sub_11043"/>
      <w:bookmarkEnd w:id="53"/>
      <w:r w:rsidRPr="002708E6">
        <w:rPr>
          <w:rFonts w:ascii="Times New Roman CYR" w:eastAsia="Times New Roman" w:hAnsi="Times New Roman CYR" w:cs="Times New Roman CYR"/>
        </w:rPr>
        <w:t xml:space="preserve">17) </w:t>
      </w:r>
      <w:r w:rsidRPr="002708E6">
        <w:rPr>
          <w:rFonts w:ascii="Times New Roman CYR" w:eastAsia="Times New Roman" w:hAnsi="Times New Roman CYR" w:cs="Times New Roman CYR"/>
        </w:rPr>
        <w:tab/>
        <w:t>сведения о процентах, полученных по вкладам в кредитных учреждениях;</w:t>
      </w:r>
    </w:p>
    <w:p w:rsidR="00B536C4" w:rsidRPr="002708E6" w:rsidRDefault="00B536C4" w:rsidP="00B536C4">
      <w:pPr>
        <w:rPr>
          <w:rFonts w:ascii="Times New Roman CYR" w:eastAsia="Times New Roman" w:hAnsi="Times New Roman CYR" w:cs="Times New Roman CYR"/>
        </w:rPr>
      </w:pPr>
      <w:bookmarkStart w:id="55" w:name="sub_11044"/>
      <w:bookmarkEnd w:id="54"/>
      <w:r w:rsidRPr="002708E6">
        <w:rPr>
          <w:rFonts w:ascii="Times New Roman CYR" w:eastAsia="Times New Roman" w:hAnsi="Times New Roman CYR" w:cs="Times New Roman CYR"/>
        </w:rPr>
        <w:t xml:space="preserve">18) </w:t>
      </w:r>
      <w:r w:rsidRPr="002708E6">
        <w:rPr>
          <w:rFonts w:ascii="Times New Roman CYR" w:eastAsia="Times New Roman" w:hAnsi="Times New Roman CYR" w:cs="Times New Roman CYR"/>
        </w:rPr>
        <w:tab/>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(в случае если указанные сведения имеются в распоряжении Федеральной налоговой службы);</w:t>
      </w:r>
    </w:p>
    <w:p w:rsidR="00B536C4" w:rsidRPr="002708E6" w:rsidRDefault="00B536C4" w:rsidP="00B536C4">
      <w:pPr>
        <w:rPr>
          <w:rFonts w:ascii="Times New Roman CYR" w:eastAsia="Times New Roman" w:hAnsi="Times New Roman CYR" w:cs="Times New Roman CYR"/>
        </w:rPr>
      </w:pPr>
      <w:bookmarkStart w:id="56" w:name="sub_11045"/>
      <w:bookmarkEnd w:id="55"/>
      <w:r w:rsidRPr="002708E6">
        <w:rPr>
          <w:rFonts w:ascii="Times New Roman CYR" w:eastAsia="Times New Roman" w:hAnsi="Times New Roman CYR" w:cs="Times New Roman CYR"/>
        </w:rPr>
        <w:t xml:space="preserve">19) </w:t>
      </w:r>
      <w:r w:rsidRPr="002708E6">
        <w:rPr>
          <w:rFonts w:ascii="Times New Roman CYR" w:eastAsia="Times New Roman" w:hAnsi="Times New Roman CYR" w:cs="Times New Roman CYR"/>
        </w:rPr>
        <w:tab/>
        <w:t>сведения о доходах по договорам авторского заказа, об отчуждении исключительного права на результаты интеллектуальной деятельности (в случае если указанные сведения имеются в распоряжении Федеральной налоговой службы);</w:t>
      </w:r>
    </w:p>
    <w:p w:rsidR="00B536C4" w:rsidRPr="002708E6" w:rsidRDefault="00B536C4" w:rsidP="00B536C4">
      <w:pPr>
        <w:rPr>
          <w:rFonts w:ascii="Times New Roman CYR" w:eastAsia="Times New Roman" w:hAnsi="Times New Roman CYR" w:cs="Times New Roman CYR"/>
        </w:rPr>
      </w:pPr>
      <w:bookmarkStart w:id="57" w:name="sub_11046"/>
      <w:bookmarkEnd w:id="56"/>
      <w:r w:rsidRPr="002708E6">
        <w:rPr>
          <w:rFonts w:ascii="Times New Roman CYR" w:eastAsia="Times New Roman" w:hAnsi="Times New Roman CYR" w:cs="Times New Roman CYR"/>
        </w:rPr>
        <w:t xml:space="preserve">20) </w:t>
      </w:r>
      <w:r w:rsidRPr="002708E6">
        <w:rPr>
          <w:rFonts w:ascii="Times New Roman CYR" w:eastAsia="Times New Roman" w:hAnsi="Times New Roman CYR" w:cs="Times New Roman CYR"/>
        </w:rPr>
        <w:tab/>
        <w:t>сведения о доходах от реализации недвижимого имущества в части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B536C4" w:rsidRPr="002708E6" w:rsidRDefault="00B536C4" w:rsidP="00B536C4">
      <w:pPr>
        <w:rPr>
          <w:rFonts w:ascii="Times New Roman CYR" w:eastAsia="Times New Roman" w:hAnsi="Times New Roman CYR" w:cs="Times New Roman CYR"/>
        </w:rPr>
      </w:pPr>
      <w:bookmarkStart w:id="58" w:name="sub_11047"/>
      <w:bookmarkEnd w:id="57"/>
      <w:r w:rsidRPr="002708E6">
        <w:rPr>
          <w:rFonts w:ascii="Times New Roman CYR" w:eastAsia="Times New Roman" w:hAnsi="Times New Roman CYR" w:cs="Times New Roman CYR"/>
        </w:rPr>
        <w:t xml:space="preserve">21) </w:t>
      </w:r>
      <w:r w:rsidRPr="002708E6">
        <w:rPr>
          <w:rFonts w:ascii="Times New Roman CYR" w:eastAsia="Times New Roman" w:hAnsi="Times New Roman CYR" w:cs="Times New Roman CYR"/>
        </w:rPr>
        <w:tab/>
        <w:t>сведения о недвижимом имуществе, содержащиеся в Едином государственном реестре недвижимости;</w:t>
      </w:r>
    </w:p>
    <w:p w:rsidR="00B536C4" w:rsidRPr="002708E6" w:rsidRDefault="00B536C4" w:rsidP="00B536C4">
      <w:pPr>
        <w:rPr>
          <w:rFonts w:ascii="Times New Roman CYR" w:eastAsia="Times New Roman" w:hAnsi="Times New Roman CYR" w:cs="Times New Roman CYR"/>
        </w:rPr>
      </w:pPr>
      <w:bookmarkStart w:id="59" w:name="sub_11048"/>
      <w:bookmarkEnd w:id="58"/>
      <w:r w:rsidRPr="002708E6">
        <w:rPr>
          <w:rFonts w:ascii="Times New Roman CYR" w:eastAsia="Times New Roman" w:hAnsi="Times New Roman CYR" w:cs="Times New Roman CYR"/>
        </w:rPr>
        <w:t xml:space="preserve">22) </w:t>
      </w:r>
      <w:r w:rsidRPr="002708E6">
        <w:rPr>
          <w:rFonts w:ascii="Times New Roman CYR" w:eastAsia="Times New Roman" w:hAnsi="Times New Roman CYR" w:cs="Times New Roman CYR"/>
        </w:rPr>
        <w:tab/>
        <w:t>сведения о регистрации по месту жительства и месту пребывания гражданина Российской Федерации в пределах Российской Федерации;</w:t>
      </w:r>
    </w:p>
    <w:p w:rsidR="00B536C4" w:rsidRPr="002708E6" w:rsidRDefault="00B536C4" w:rsidP="00B536C4">
      <w:pPr>
        <w:rPr>
          <w:rFonts w:ascii="Times New Roman CYR" w:eastAsia="Times New Roman" w:hAnsi="Times New Roman CYR" w:cs="Times New Roman CYR"/>
        </w:rPr>
      </w:pPr>
      <w:bookmarkStart w:id="60" w:name="sub_11049"/>
      <w:bookmarkEnd w:id="59"/>
      <w:r w:rsidRPr="002708E6">
        <w:rPr>
          <w:rFonts w:ascii="Times New Roman CYR" w:eastAsia="Times New Roman" w:hAnsi="Times New Roman CYR" w:cs="Times New Roman CYR"/>
        </w:rPr>
        <w:t xml:space="preserve">23) </w:t>
      </w:r>
      <w:r w:rsidRPr="002708E6">
        <w:rPr>
          <w:rFonts w:ascii="Times New Roman CYR" w:eastAsia="Times New Roman" w:hAnsi="Times New Roman CYR" w:cs="Times New Roman CYR"/>
        </w:rPr>
        <w:tab/>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B536C4" w:rsidRPr="002708E6" w:rsidRDefault="00B536C4" w:rsidP="00B536C4">
      <w:pPr>
        <w:rPr>
          <w:rFonts w:ascii="Times New Roman CYR" w:eastAsia="Times New Roman" w:hAnsi="Times New Roman CYR" w:cs="Times New Roman CYR"/>
        </w:rPr>
      </w:pPr>
      <w:bookmarkStart w:id="61" w:name="sub_11050"/>
      <w:bookmarkEnd w:id="60"/>
      <w:r w:rsidRPr="002708E6">
        <w:rPr>
          <w:rFonts w:ascii="Times New Roman CYR" w:eastAsia="Times New Roman" w:hAnsi="Times New Roman CYR" w:cs="Times New Roman CYR"/>
        </w:rPr>
        <w:t xml:space="preserve">24) </w:t>
      </w:r>
      <w:r w:rsidRPr="002708E6">
        <w:rPr>
          <w:rFonts w:ascii="Times New Roman CYR" w:eastAsia="Times New Roman" w:hAnsi="Times New Roman CYR" w:cs="Times New Roman CYR"/>
        </w:rPr>
        <w:tab/>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B536C4" w:rsidRPr="002708E6" w:rsidRDefault="00B536C4" w:rsidP="00B536C4">
      <w:pPr>
        <w:rPr>
          <w:rFonts w:ascii="Times New Roman CYR" w:eastAsia="Times New Roman" w:hAnsi="Times New Roman CYR" w:cs="Times New Roman CYR"/>
        </w:rPr>
      </w:pPr>
      <w:bookmarkStart w:id="62" w:name="sub_11051"/>
      <w:bookmarkEnd w:id="61"/>
      <w:r w:rsidRPr="002708E6">
        <w:rPr>
          <w:rFonts w:ascii="Times New Roman CYR" w:eastAsia="Times New Roman" w:hAnsi="Times New Roman CYR" w:cs="Times New Roman CYR"/>
        </w:rPr>
        <w:t xml:space="preserve">25) </w:t>
      </w:r>
      <w:r w:rsidRPr="002708E6">
        <w:rPr>
          <w:rFonts w:ascii="Times New Roman CYR" w:eastAsia="Times New Roman" w:hAnsi="Times New Roman CYR" w:cs="Times New Roman CYR"/>
        </w:rPr>
        <w:tab/>
        <w:t xml:space="preserve">сведения об автотранспортных или </w:t>
      </w:r>
      <w:proofErr w:type="spellStart"/>
      <w:r w:rsidRPr="002708E6">
        <w:rPr>
          <w:rFonts w:ascii="Times New Roman CYR" w:eastAsia="Times New Roman" w:hAnsi="Times New Roman CYR" w:cs="Times New Roman CYR"/>
        </w:rPr>
        <w:t>мототранспортных</w:t>
      </w:r>
      <w:proofErr w:type="spellEnd"/>
      <w:r w:rsidRPr="002708E6">
        <w:rPr>
          <w:rFonts w:ascii="Times New Roman CYR" w:eastAsia="Times New Roman" w:hAnsi="Times New Roman CYR" w:cs="Times New Roman CYR"/>
        </w:rPr>
        <w:t xml:space="preserve"> средствах;</w:t>
      </w:r>
    </w:p>
    <w:p w:rsidR="00B536C4" w:rsidRPr="002708E6" w:rsidRDefault="00B536C4" w:rsidP="00B536C4">
      <w:pPr>
        <w:rPr>
          <w:rFonts w:ascii="Times New Roman CYR" w:eastAsia="Times New Roman" w:hAnsi="Times New Roman CYR" w:cs="Times New Roman CYR"/>
        </w:rPr>
      </w:pPr>
      <w:bookmarkStart w:id="63" w:name="sub_11052"/>
      <w:bookmarkEnd w:id="62"/>
      <w:r w:rsidRPr="002708E6">
        <w:rPr>
          <w:rFonts w:ascii="Times New Roman CYR" w:eastAsia="Times New Roman" w:hAnsi="Times New Roman CYR" w:cs="Times New Roman CYR"/>
        </w:rPr>
        <w:t xml:space="preserve">26) </w:t>
      </w:r>
      <w:r w:rsidRPr="002708E6">
        <w:rPr>
          <w:rFonts w:ascii="Times New Roman CYR" w:eastAsia="Times New Roman" w:hAnsi="Times New Roman CYR" w:cs="Times New Roman CYR"/>
        </w:rPr>
        <w:tab/>
        <w:t>сведения о маломерных водных судах, год выпуска которых не превышает 5 лет;</w:t>
      </w:r>
    </w:p>
    <w:p w:rsidR="00B536C4" w:rsidRPr="002708E6" w:rsidRDefault="00B536C4" w:rsidP="00B536C4">
      <w:pPr>
        <w:rPr>
          <w:rFonts w:ascii="Times New Roman CYR" w:eastAsia="Times New Roman" w:hAnsi="Times New Roman CYR" w:cs="Times New Roman CYR"/>
        </w:rPr>
      </w:pPr>
      <w:bookmarkStart w:id="64" w:name="sub_11053"/>
      <w:bookmarkEnd w:id="63"/>
      <w:r w:rsidRPr="002708E6">
        <w:rPr>
          <w:rFonts w:ascii="Times New Roman CYR" w:eastAsia="Times New Roman" w:hAnsi="Times New Roman CYR" w:cs="Times New Roman CYR"/>
        </w:rPr>
        <w:t xml:space="preserve">27) </w:t>
      </w:r>
      <w:r w:rsidRPr="002708E6">
        <w:rPr>
          <w:rFonts w:ascii="Times New Roman CYR" w:eastAsia="Times New Roman" w:hAnsi="Times New Roman CYR" w:cs="Times New Roman CYR"/>
        </w:rPr>
        <w:tab/>
        <w:t>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B536C4" w:rsidRPr="002708E6" w:rsidRDefault="00B536C4" w:rsidP="00B536C4">
      <w:pPr>
        <w:rPr>
          <w:rFonts w:ascii="Times New Roman CYR" w:eastAsia="Times New Roman" w:hAnsi="Times New Roman CYR" w:cs="Times New Roman CYR"/>
        </w:rPr>
      </w:pPr>
      <w:bookmarkStart w:id="65" w:name="sub_11054"/>
      <w:bookmarkEnd w:id="64"/>
      <w:r w:rsidRPr="002708E6">
        <w:rPr>
          <w:rFonts w:ascii="Times New Roman CYR" w:eastAsia="Times New Roman" w:hAnsi="Times New Roman CYR" w:cs="Times New Roman CYR"/>
        </w:rPr>
        <w:t xml:space="preserve">28) </w:t>
      </w:r>
      <w:r w:rsidRPr="002708E6">
        <w:rPr>
          <w:rFonts w:ascii="Times New Roman CYR" w:eastAsia="Times New Roman" w:hAnsi="Times New Roman CYR" w:cs="Times New Roman CYR"/>
        </w:rPr>
        <w:tab/>
        <w:t xml:space="preserve">сведения о пребывании в местах </w:t>
      </w:r>
      <w:proofErr w:type="gramStart"/>
      <w:r w:rsidRPr="002708E6">
        <w:rPr>
          <w:rFonts w:ascii="Times New Roman CYR" w:eastAsia="Times New Roman" w:hAnsi="Times New Roman CYR" w:cs="Times New Roman CYR"/>
        </w:rPr>
        <w:t>лишения свободы членов семьи заявителя</w:t>
      </w:r>
      <w:proofErr w:type="gramEnd"/>
      <w:r w:rsidRPr="002708E6">
        <w:rPr>
          <w:rFonts w:ascii="Times New Roman CYR" w:eastAsia="Times New Roman" w:hAnsi="Times New Roman CYR" w:cs="Times New Roman CYR"/>
        </w:rPr>
        <w:t>;</w:t>
      </w:r>
    </w:p>
    <w:p w:rsidR="00B536C4" w:rsidRPr="002708E6" w:rsidRDefault="00B536C4" w:rsidP="00B536C4">
      <w:pPr>
        <w:rPr>
          <w:rFonts w:ascii="Times New Roman CYR" w:eastAsia="Times New Roman" w:hAnsi="Times New Roman CYR" w:cs="Times New Roman CYR"/>
        </w:rPr>
      </w:pPr>
      <w:bookmarkStart w:id="66" w:name="sub_11055"/>
      <w:bookmarkEnd w:id="65"/>
      <w:r w:rsidRPr="002708E6">
        <w:rPr>
          <w:rFonts w:ascii="Times New Roman CYR" w:eastAsia="Times New Roman" w:hAnsi="Times New Roman CYR" w:cs="Times New Roman CYR"/>
        </w:rPr>
        <w:t xml:space="preserve">29) </w:t>
      </w:r>
      <w:r w:rsidRPr="002708E6">
        <w:rPr>
          <w:rFonts w:ascii="Times New Roman CYR" w:eastAsia="Times New Roman" w:hAnsi="Times New Roman CYR" w:cs="Times New Roman CYR"/>
        </w:rPr>
        <w:tab/>
        <w:t>сведения о наличии инвалидности и ее группе (при наличии);</w:t>
      </w:r>
    </w:p>
    <w:p w:rsidR="00B536C4" w:rsidRPr="002708E6" w:rsidRDefault="00B536C4" w:rsidP="00B536C4">
      <w:pPr>
        <w:rPr>
          <w:rFonts w:ascii="Times New Roman CYR" w:eastAsia="Times New Roman" w:hAnsi="Times New Roman CYR" w:cs="Times New Roman CYR"/>
        </w:rPr>
      </w:pPr>
      <w:bookmarkStart w:id="67" w:name="sub_11056"/>
      <w:bookmarkEnd w:id="66"/>
      <w:proofErr w:type="gramStart"/>
      <w:r w:rsidRPr="002708E6">
        <w:rPr>
          <w:rFonts w:ascii="Times New Roman CYR" w:eastAsia="Times New Roman" w:hAnsi="Times New Roman CYR" w:cs="Times New Roman CYR"/>
        </w:rPr>
        <w:t xml:space="preserve">30) </w:t>
      </w:r>
      <w:r w:rsidRPr="002708E6">
        <w:rPr>
          <w:rFonts w:ascii="Times New Roman CYR" w:eastAsia="Times New Roman" w:hAnsi="Times New Roman CYR" w:cs="Times New Roman CYR"/>
        </w:rPr>
        <w:tab/>
        <w:t>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21.09.2020 № 1507 «Об утверждении Правил государственной регистрации самоходных машин и других видов техники»;</w:t>
      </w:r>
      <w:proofErr w:type="gramEnd"/>
    </w:p>
    <w:p w:rsidR="00B536C4" w:rsidRPr="002708E6" w:rsidRDefault="00B536C4" w:rsidP="00B536C4">
      <w:pPr>
        <w:rPr>
          <w:rFonts w:ascii="Times New Roman CYR" w:eastAsia="Times New Roman" w:hAnsi="Times New Roman CYR" w:cs="Times New Roman CYR"/>
        </w:rPr>
      </w:pPr>
      <w:bookmarkStart w:id="68" w:name="sub_11057"/>
      <w:bookmarkEnd w:id="67"/>
      <w:r w:rsidRPr="002708E6">
        <w:rPr>
          <w:rFonts w:ascii="Times New Roman CYR" w:eastAsia="Times New Roman" w:hAnsi="Times New Roman CYR" w:cs="Times New Roman CYR"/>
        </w:rPr>
        <w:t>31)</w:t>
      </w:r>
      <w:r w:rsidRPr="002708E6">
        <w:rPr>
          <w:rFonts w:ascii="Times New Roman CYR" w:eastAsia="Times New Roman" w:hAnsi="Times New Roman CYR" w:cs="Times New Roman CYR"/>
        </w:rPr>
        <w:tab/>
        <w:t xml:space="preserve">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w:t>
      </w:r>
      <w:r w:rsidRPr="002708E6">
        <w:rPr>
          <w:rFonts w:ascii="Times New Roman CYR" w:eastAsia="Times New Roman" w:hAnsi="Times New Roman CYR" w:cs="Times New Roman CYR"/>
        </w:rPr>
        <w:lastRenderedPageBreak/>
        <w:t>чрезвычайными обстоятельствами, а также в связи с террористическим актом.</w:t>
      </w:r>
    </w:p>
    <w:bookmarkEnd w:id="68"/>
    <w:p w:rsidR="00B536C4" w:rsidRPr="002708E6" w:rsidRDefault="00B536C4" w:rsidP="00B536C4">
      <w:pPr>
        <w:rPr>
          <w:rFonts w:ascii="Times New Roman CYR" w:eastAsia="Times New Roman" w:hAnsi="Times New Roman CYR" w:cs="Times New Roman CYR"/>
        </w:rPr>
      </w:pPr>
      <w:r w:rsidRPr="002708E6">
        <w:rPr>
          <w:rFonts w:ascii="Times New Roman CYR" w:eastAsia="Times New Roman" w:hAnsi="Times New Roman CYR" w:cs="Times New Roman CYR"/>
        </w:rPr>
        <w:t xml:space="preserve">Указанные в подпунктах 17, 26 и 30 документы (сведения) </w:t>
      </w:r>
      <w:proofErr w:type="gramStart"/>
      <w:r w:rsidRPr="002708E6">
        <w:rPr>
          <w:rFonts w:ascii="Times New Roman CYR" w:eastAsia="Times New Roman" w:hAnsi="Times New Roman CYR" w:cs="Times New Roman CYR"/>
        </w:rPr>
        <w:t>запрашиваются органами социальной защиты населения начиная</w:t>
      </w:r>
      <w:proofErr w:type="gramEnd"/>
      <w:r w:rsidRPr="002708E6">
        <w:rPr>
          <w:rFonts w:ascii="Times New Roman CYR" w:eastAsia="Times New Roman" w:hAnsi="Times New Roman CYR" w:cs="Times New Roman CYR"/>
        </w:rPr>
        <w:t xml:space="preserve"> с 01.01.2022.</w:t>
      </w:r>
    </w:p>
    <w:p w:rsidR="00B536C4" w:rsidRPr="002708E6" w:rsidRDefault="00B536C4" w:rsidP="00B536C4">
      <w:pPr>
        <w:rPr>
          <w:rFonts w:ascii="Times New Roman CYR" w:eastAsia="Times New Roman" w:hAnsi="Times New Roman CYR" w:cs="Times New Roman CYR"/>
        </w:rPr>
      </w:pPr>
      <w:r w:rsidRPr="002708E6">
        <w:rPr>
          <w:rFonts w:ascii="Times New Roman CYR" w:eastAsia="Times New Roman" w:hAnsi="Times New Roman CYR" w:cs="Times New Roman CYR"/>
        </w:rPr>
        <w:t>Заявитель вправе самостоятельно по собственной инициативе представить документы (сведения), указанные в настоящем пункте, в орган социальной защиты населения.</w:t>
      </w:r>
    </w:p>
    <w:p w:rsidR="002708E6" w:rsidRPr="002708E6" w:rsidRDefault="002708E6" w:rsidP="002708E6">
      <w:pPr>
        <w:rPr>
          <w:rFonts w:ascii="Times New Roman" w:hAnsi="Times New Roman" w:cs="Times New Roman"/>
        </w:rPr>
      </w:pPr>
      <w:proofErr w:type="gramStart"/>
      <w:r w:rsidRPr="002708E6">
        <w:rPr>
          <w:rFonts w:ascii="Times New Roman" w:hAnsi="Times New Roman" w:cs="Times New Roman"/>
        </w:rPr>
        <w:t xml:space="preserve">Для перерасчета ежемесячной выплаты заявитель представляет заявление по </w:t>
      </w:r>
      <w:r w:rsidRPr="002708E6">
        <w:rPr>
          <w:rFonts w:ascii="Times New Roman" w:hAnsi="Times New Roman" w:cs="Times New Roman"/>
        </w:rPr>
        <w:t>форме</w:t>
      </w:r>
      <w:r w:rsidRPr="002708E6">
        <w:rPr>
          <w:rFonts w:ascii="Times New Roman" w:hAnsi="Times New Roman" w:cs="Times New Roman"/>
        </w:rPr>
        <w:t xml:space="preserve">, утвержденной </w:t>
      </w:r>
      <w:r w:rsidRPr="002708E6">
        <w:rPr>
          <w:rFonts w:ascii="Times New Roman" w:hAnsi="Times New Roman" w:cs="Times New Roman"/>
        </w:rPr>
        <w:t>постановлением</w:t>
      </w:r>
      <w:r w:rsidRPr="002708E6">
        <w:rPr>
          <w:rFonts w:ascii="Times New Roman" w:hAnsi="Times New Roman" w:cs="Times New Roman"/>
        </w:rPr>
        <w:t xml:space="preserve"> Правительства Российской Федерации от 31</w:t>
      </w:r>
      <w:r w:rsidRPr="002708E6">
        <w:rPr>
          <w:rFonts w:ascii="Times New Roman" w:hAnsi="Times New Roman" w:cs="Times New Roman"/>
        </w:rPr>
        <w:t>.03.2020 № 384 «</w:t>
      </w:r>
      <w:r w:rsidRPr="002708E6">
        <w:rPr>
          <w:rFonts w:ascii="Times New Roman" w:hAnsi="Times New Roman" w:cs="Times New Roman"/>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Pr="002708E6">
        <w:rPr>
          <w:rFonts w:ascii="Times New Roman" w:hAnsi="Times New Roman" w:cs="Times New Roman"/>
        </w:rPr>
        <w:t>»</w:t>
      </w:r>
      <w:r w:rsidRPr="002708E6">
        <w:rPr>
          <w:rFonts w:ascii="Times New Roman" w:hAnsi="Times New Roman" w:cs="Times New Roman"/>
        </w:rPr>
        <w:t>, а также документы, предусмотренные</w:t>
      </w:r>
      <w:proofErr w:type="gramEnd"/>
      <w:r w:rsidRPr="002708E6">
        <w:rPr>
          <w:rFonts w:ascii="Times New Roman" w:hAnsi="Times New Roman" w:cs="Times New Roman"/>
        </w:rPr>
        <w:t xml:space="preserve"> </w:t>
      </w:r>
      <w:r w:rsidRPr="002708E6">
        <w:rPr>
          <w:rFonts w:ascii="Times New Roman" w:hAnsi="Times New Roman" w:cs="Times New Roman"/>
        </w:rPr>
        <w:t>пунктом 11</w:t>
      </w:r>
      <w:r w:rsidRPr="002708E6">
        <w:rPr>
          <w:rFonts w:ascii="Times New Roman" w:hAnsi="Times New Roman" w:cs="Times New Roman"/>
        </w:rPr>
        <w:t xml:space="preserve"> Административного регламента.</w:t>
      </w:r>
    </w:p>
    <w:p w:rsidR="00B536C4" w:rsidRPr="00A52848" w:rsidRDefault="00B536C4" w:rsidP="00E1313A">
      <w:pPr>
        <w:ind w:firstLine="0"/>
        <w:rPr>
          <w:rFonts w:ascii="Times New Roman" w:hAnsi="Times New Roman" w:cs="Times New Roman"/>
          <w:highlight w:val="yellow"/>
        </w:rPr>
      </w:pPr>
    </w:p>
    <w:bookmarkEnd w:id="13"/>
    <w:p w:rsidR="00FA622B" w:rsidRPr="002708E6" w:rsidRDefault="00FA622B" w:rsidP="00FA622B">
      <w:pPr>
        <w:ind w:firstLine="0"/>
        <w:jc w:val="center"/>
        <w:rPr>
          <w:rFonts w:ascii="Times New Roman" w:hAnsi="Times New Roman" w:cs="Times New Roman"/>
          <w:b/>
        </w:rPr>
      </w:pPr>
      <w:r w:rsidRPr="002708E6">
        <w:rPr>
          <w:rFonts w:ascii="Times New Roman" w:hAnsi="Times New Roman" w:cs="Times New Roman"/>
          <w:b/>
        </w:rPr>
        <w:t>Способы представления заявления, а также приложенных документов</w:t>
      </w:r>
      <w:r w:rsidR="002020C9" w:rsidRPr="002708E6">
        <w:rPr>
          <w:rFonts w:ascii="Times New Roman" w:hAnsi="Times New Roman" w:cs="Times New Roman"/>
          <w:b/>
        </w:rPr>
        <w:t xml:space="preserve"> заявителем</w:t>
      </w:r>
    </w:p>
    <w:p w:rsidR="00B536C4" w:rsidRPr="002708E6" w:rsidRDefault="00B536C4" w:rsidP="00B536C4">
      <w:pPr>
        <w:rPr>
          <w:rFonts w:ascii="Times New Roman CYR" w:eastAsia="Times New Roman" w:hAnsi="Times New Roman CYR" w:cs="Times New Roman CYR"/>
        </w:rPr>
      </w:pPr>
      <w:r w:rsidRPr="002708E6">
        <w:rPr>
          <w:rFonts w:ascii="Times New Roman CYR" w:eastAsia="Times New Roman" w:hAnsi="Times New Roman CYR" w:cs="Times New Roman CYR"/>
        </w:rPr>
        <w:t>Заявление на предоставление государственной услуги заявитель вправе представить в орган социальной защиты населения следующими способами:</w:t>
      </w:r>
    </w:p>
    <w:p w:rsidR="00B536C4" w:rsidRPr="002708E6" w:rsidRDefault="00B536C4" w:rsidP="00B536C4">
      <w:pPr>
        <w:rPr>
          <w:rFonts w:ascii="Times New Roman CYR" w:eastAsia="Times New Roman" w:hAnsi="Times New Roman CYR" w:cs="Times New Roman CYR"/>
        </w:rPr>
      </w:pPr>
      <w:bookmarkStart w:id="69" w:name="sub_1062"/>
      <w:r w:rsidRPr="002708E6">
        <w:rPr>
          <w:rFonts w:ascii="Times New Roman CYR" w:eastAsia="Times New Roman" w:hAnsi="Times New Roman CYR" w:cs="Times New Roman CYR"/>
        </w:rPr>
        <w:t>посредством личного обращения заявителя;</w:t>
      </w:r>
    </w:p>
    <w:p w:rsidR="00B536C4" w:rsidRPr="002708E6" w:rsidRDefault="00B536C4" w:rsidP="00B536C4">
      <w:pPr>
        <w:rPr>
          <w:rFonts w:ascii="Times New Roman CYR" w:eastAsia="Times New Roman" w:hAnsi="Times New Roman CYR" w:cs="Times New Roman CYR"/>
        </w:rPr>
      </w:pPr>
      <w:bookmarkStart w:id="70" w:name="sub_1063"/>
      <w:bookmarkEnd w:id="69"/>
      <w:r w:rsidRPr="002708E6">
        <w:rPr>
          <w:rFonts w:ascii="Times New Roman CYR" w:eastAsia="Times New Roman" w:hAnsi="Times New Roman CYR" w:cs="Times New Roman CYR"/>
        </w:rPr>
        <w:t>через многофункциональный центр;</w:t>
      </w:r>
    </w:p>
    <w:p w:rsidR="00B536C4" w:rsidRPr="002708E6" w:rsidRDefault="00B536C4" w:rsidP="00B536C4">
      <w:pPr>
        <w:rPr>
          <w:rFonts w:ascii="Times New Roman CYR" w:eastAsia="Times New Roman" w:hAnsi="Times New Roman CYR" w:cs="Times New Roman CYR"/>
        </w:rPr>
      </w:pPr>
      <w:bookmarkStart w:id="71" w:name="sub_1064"/>
      <w:bookmarkEnd w:id="70"/>
      <w:r w:rsidRPr="002708E6">
        <w:rPr>
          <w:rFonts w:ascii="Times New Roman CYR" w:eastAsia="Times New Roman" w:hAnsi="Times New Roman CYR" w:cs="Times New Roman CYR"/>
        </w:rPr>
        <w:t>в электронном виде с использованием федерального портала;</w:t>
      </w:r>
    </w:p>
    <w:p w:rsidR="00B536C4" w:rsidRPr="002708E6" w:rsidRDefault="00B536C4" w:rsidP="00B536C4">
      <w:pPr>
        <w:rPr>
          <w:rFonts w:ascii="Times New Roman CYR" w:eastAsia="Times New Roman" w:hAnsi="Times New Roman CYR" w:cs="Times New Roman CYR"/>
        </w:rPr>
      </w:pPr>
      <w:bookmarkStart w:id="72" w:name="sub_1065"/>
      <w:bookmarkEnd w:id="71"/>
      <w:r w:rsidRPr="002708E6">
        <w:rPr>
          <w:rFonts w:ascii="Times New Roman CYR" w:eastAsia="Times New Roman" w:hAnsi="Times New Roman CYR" w:cs="Times New Roman CYR"/>
        </w:rPr>
        <w:t>посредством почтовой связи способом, позволяющим подтвердить факт и дату отправления.</w:t>
      </w:r>
    </w:p>
    <w:bookmarkEnd w:id="72"/>
    <w:p w:rsidR="00FA622B" w:rsidRPr="00A52848" w:rsidRDefault="00FA622B" w:rsidP="00FA622B">
      <w:pPr>
        <w:rPr>
          <w:rFonts w:ascii="Times New Roman" w:hAnsi="Times New Roman" w:cs="Times New Roman"/>
          <w:b/>
          <w:highlight w:val="yellow"/>
        </w:rPr>
      </w:pPr>
    </w:p>
    <w:p w:rsidR="003463FC" w:rsidRPr="002708E6" w:rsidRDefault="003463FC" w:rsidP="00FA622B">
      <w:pPr>
        <w:ind w:firstLine="0"/>
        <w:jc w:val="center"/>
        <w:rPr>
          <w:rFonts w:ascii="Times New Roman" w:hAnsi="Times New Roman" w:cs="Times New Roman"/>
          <w:b/>
        </w:rPr>
      </w:pPr>
      <w:r w:rsidRPr="002708E6">
        <w:rPr>
          <w:rFonts w:ascii="Times New Roman" w:hAnsi="Times New Roman" w:cs="Times New Roman"/>
          <w:b/>
        </w:rPr>
        <w:t>Результат предос</w:t>
      </w:r>
      <w:r w:rsidR="00FA622B" w:rsidRPr="002708E6">
        <w:rPr>
          <w:rFonts w:ascii="Times New Roman" w:hAnsi="Times New Roman" w:cs="Times New Roman"/>
          <w:b/>
        </w:rPr>
        <w:t>тавления государственной услуги</w:t>
      </w:r>
    </w:p>
    <w:p w:rsidR="00E1313A" w:rsidRPr="002708E6" w:rsidRDefault="00B536C4" w:rsidP="00B536C4">
      <w:pPr>
        <w:ind w:firstLine="708"/>
        <w:rPr>
          <w:rFonts w:ascii="Times New Roman CYR" w:eastAsia="Times New Roman" w:hAnsi="Times New Roman CYR" w:cs="Times New Roman CYR"/>
        </w:rPr>
      </w:pPr>
      <w:r w:rsidRPr="002708E6">
        <w:rPr>
          <w:rFonts w:ascii="Times New Roman CYR" w:eastAsia="Times New Roman" w:hAnsi="Times New Roman CYR" w:cs="Times New Roman CYR"/>
        </w:rPr>
        <w:t>Результатом предоставления государственной услуги является назначение (перерасчет) и выплата ежемесячной выплаты.</w:t>
      </w:r>
    </w:p>
    <w:p w:rsidR="00B536C4" w:rsidRPr="00A52848" w:rsidRDefault="00B536C4" w:rsidP="00B536C4">
      <w:pPr>
        <w:ind w:firstLine="708"/>
        <w:rPr>
          <w:rFonts w:ascii="Times New Roman" w:hAnsi="Times New Roman" w:cs="Times New Roman"/>
          <w:highlight w:val="yellow"/>
        </w:rPr>
      </w:pPr>
    </w:p>
    <w:p w:rsidR="00FA622B" w:rsidRPr="002708E6" w:rsidRDefault="00FA622B" w:rsidP="00FA622B">
      <w:pPr>
        <w:ind w:firstLine="0"/>
        <w:jc w:val="center"/>
        <w:rPr>
          <w:rFonts w:ascii="Times New Roman" w:hAnsi="Times New Roman" w:cs="Times New Roman"/>
          <w:b/>
        </w:rPr>
      </w:pPr>
      <w:r w:rsidRPr="002708E6">
        <w:rPr>
          <w:rFonts w:ascii="Times New Roman" w:hAnsi="Times New Roman" w:cs="Times New Roman"/>
          <w:b/>
        </w:rPr>
        <w:t>Основания для отказа в приеме документов на предоставление государственной услуги</w:t>
      </w:r>
    </w:p>
    <w:p w:rsidR="003463FC" w:rsidRPr="002708E6" w:rsidRDefault="00B22506" w:rsidP="00B22506">
      <w:pPr>
        <w:ind w:firstLine="708"/>
        <w:rPr>
          <w:rFonts w:ascii="Times New Roman CYR" w:eastAsia="Times New Roman" w:hAnsi="Times New Roman CYR" w:cs="Times New Roman CYR"/>
        </w:rPr>
      </w:pPr>
      <w:r w:rsidRPr="002708E6">
        <w:rPr>
          <w:rFonts w:ascii="Times New Roman CYR" w:eastAsia="Times New Roman" w:hAnsi="Times New Roman CYR" w:cs="Times New Roman CYR"/>
        </w:rPr>
        <w:t>Основания для отказа в приеме документов отсутствуют.</w:t>
      </w:r>
    </w:p>
    <w:p w:rsidR="002708E6" w:rsidRDefault="002708E6" w:rsidP="002708E6">
      <w:pPr>
        <w:ind w:firstLine="0"/>
      </w:pPr>
    </w:p>
    <w:p w:rsidR="002708E6" w:rsidRPr="002708E6" w:rsidRDefault="002708E6" w:rsidP="002708E6">
      <w:pPr>
        <w:ind w:firstLine="0"/>
        <w:jc w:val="center"/>
        <w:rPr>
          <w:rFonts w:ascii="Times New Roman" w:hAnsi="Times New Roman" w:cs="Times New Roman"/>
          <w:b/>
        </w:rPr>
      </w:pPr>
      <w:r w:rsidRPr="002708E6">
        <w:rPr>
          <w:rFonts w:ascii="Times New Roman" w:hAnsi="Times New Roman" w:cs="Times New Roman"/>
          <w:b/>
        </w:rPr>
        <w:t>Основания для приостановления предоставления государственной услуги</w:t>
      </w:r>
    </w:p>
    <w:p w:rsidR="002708E6" w:rsidRPr="002708E6" w:rsidRDefault="002708E6" w:rsidP="002708E6">
      <w:pPr>
        <w:rPr>
          <w:rFonts w:ascii="Times New Roman" w:hAnsi="Times New Roman" w:cs="Times New Roman"/>
        </w:rPr>
      </w:pPr>
      <w:r w:rsidRPr="002708E6">
        <w:rPr>
          <w:rFonts w:ascii="Times New Roman" w:hAnsi="Times New Roman" w:cs="Times New Roman"/>
        </w:rPr>
        <w:t>Основанием для приостановления предоставления государственной услуги является установление факта наличия в заявлении и (или) документах (сведениях), представленных заявителем, недостоверной и (или) неполной информации. В этом случае срок принятия решения о назначении либо об отказе в назначении ежемесячной выплаты приостанавливается на 5 рабочих дней.</w:t>
      </w:r>
    </w:p>
    <w:p w:rsidR="00B22506" w:rsidRPr="00A52848" w:rsidRDefault="00B22506" w:rsidP="00FA622B">
      <w:pPr>
        <w:ind w:firstLine="0"/>
        <w:rPr>
          <w:rFonts w:ascii="Times New Roman" w:hAnsi="Times New Roman" w:cs="Times New Roman"/>
          <w:highlight w:val="yellow"/>
        </w:rPr>
      </w:pPr>
    </w:p>
    <w:p w:rsidR="00FA622B" w:rsidRPr="00DF4FD4" w:rsidRDefault="00FA622B" w:rsidP="00FA622B">
      <w:pPr>
        <w:ind w:firstLine="0"/>
        <w:jc w:val="center"/>
        <w:rPr>
          <w:rFonts w:ascii="Times New Roman" w:hAnsi="Times New Roman" w:cs="Times New Roman"/>
          <w:b/>
          <w:highlight w:val="yellow"/>
        </w:rPr>
      </w:pPr>
      <w:r w:rsidRPr="00DF4FD4">
        <w:rPr>
          <w:rFonts w:ascii="Times New Roman" w:hAnsi="Times New Roman" w:cs="Times New Roman"/>
          <w:b/>
          <w:highlight w:val="yellow"/>
        </w:rPr>
        <w:t>Основания для отказа в предоставлении государственной услуги</w:t>
      </w:r>
    </w:p>
    <w:p w:rsidR="002708E6" w:rsidRPr="002708E6" w:rsidRDefault="002708E6" w:rsidP="002708E6">
      <w:pPr>
        <w:rPr>
          <w:rFonts w:ascii="Times New Roman" w:hAnsi="Times New Roman" w:cs="Times New Roman"/>
        </w:rPr>
      </w:pPr>
      <w:bookmarkStart w:id="73" w:name="sub_11058"/>
      <w:bookmarkStart w:id="74" w:name="sub_1079"/>
      <w:r w:rsidRPr="00DF4FD4">
        <w:rPr>
          <w:rFonts w:ascii="Times New Roman" w:hAnsi="Times New Roman" w:cs="Times New Roman"/>
        </w:rPr>
        <w:t>1)</w:t>
      </w:r>
      <w:r w:rsidRPr="00DF4FD4">
        <w:rPr>
          <w:rFonts w:ascii="Times New Roman" w:hAnsi="Times New Roman" w:cs="Times New Roman"/>
        </w:rPr>
        <w:tab/>
      </w:r>
      <w:r w:rsidRPr="002708E6">
        <w:rPr>
          <w:rFonts w:ascii="Times New Roman" w:hAnsi="Times New Roman" w:cs="Times New Roman"/>
        </w:rPr>
        <w:t>государственная регистрация смерти ребенка, в отношении которого подано заявление;</w:t>
      </w:r>
    </w:p>
    <w:p w:rsidR="002708E6" w:rsidRPr="002708E6" w:rsidRDefault="002708E6" w:rsidP="002708E6">
      <w:pPr>
        <w:rPr>
          <w:rFonts w:ascii="Times New Roman" w:hAnsi="Times New Roman" w:cs="Times New Roman"/>
        </w:rPr>
      </w:pPr>
      <w:r w:rsidRPr="00DF4FD4">
        <w:rPr>
          <w:rFonts w:ascii="Times New Roman" w:hAnsi="Times New Roman" w:cs="Times New Roman"/>
        </w:rPr>
        <w:t>2)</w:t>
      </w:r>
      <w:r w:rsidRPr="00DF4FD4">
        <w:rPr>
          <w:rFonts w:ascii="Times New Roman" w:hAnsi="Times New Roman" w:cs="Times New Roman"/>
        </w:rPr>
        <w:tab/>
      </w:r>
      <w:r w:rsidRPr="002708E6">
        <w:rPr>
          <w:rFonts w:ascii="Times New Roman" w:hAnsi="Times New Roman" w:cs="Times New Roman"/>
        </w:rPr>
        <w:t xml:space="preserve">превышение размера среднедушевого дохода семьи над величиной </w:t>
      </w:r>
      <w:r w:rsidRPr="00DF4FD4">
        <w:rPr>
          <w:rFonts w:ascii="Times New Roman" w:hAnsi="Times New Roman" w:cs="Times New Roman"/>
        </w:rPr>
        <w:t>прожиточного минимума</w:t>
      </w:r>
      <w:r w:rsidRPr="002708E6">
        <w:rPr>
          <w:rFonts w:ascii="Times New Roman" w:hAnsi="Times New Roman" w:cs="Times New Roman"/>
        </w:rPr>
        <w:t xml:space="preserve"> на душу населения, установленной в Челябинской области на дату обращения за назначением ежемесячной выплаты;</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3) </w:t>
      </w:r>
      <w:r w:rsidRPr="00DF4FD4">
        <w:rPr>
          <w:rFonts w:ascii="Times New Roman" w:hAnsi="Times New Roman" w:cs="Times New Roman"/>
        </w:rPr>
        <w:tab/>
      </w:r>
      <w:r w:rsidRPr="002708E6">
        <w:rPr>
          <w:rFonts w:ascii="Times New Roman" w:hAnsi="Times New Roman" w:cs="Times New Roman"/>
        </w:rPr>
        <w:t>наличие в заявлении недостоверных или неполных данных;</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4) </w:t>
      </w:r>
      <w:r w:rsidRPr="00DF4FD4">
        <w:rPr>
          <w:rFonts w:ascii="Times New Roman" w:hAnsi="Times New Roman" w:cs="Times New Roman"/>
        </w:rPr>
        <w:tab/>
      </w:r>
      <w:r w:rsidRPr="002708E6">
        <w:rPr>
          <w:rFonts w:ascii="Times New Roman" w:hAnsi="Times New Roman" w:cs="Times New Roman"/>
        </w:rPr>
        <w:t>наличие в собственности у заявителя и членов его семьи:</w:t>
      </w:r>
    </w:p>
    <w:p w:rsidR="002708E6" w:rsidRPr="002708E6" w:rsidRDefault="002708E6" w:rsidP="002708E6">
      <w:pPr>
        <w:rPr>
          <w:rFonts w:ascii="Times New Roman" w:hAnsi="Times New Roman" w:cs="Times New Roman"/>
        </w:rPr>
      </w:pPr>
      <w:proofErr w:type="gramStart"/>
      <w:r w:rsidRPr="00DF4FD4">
        <w:rPr>
          <w:rFonts w:ascii="Times New Roman" w:hAnsi="Times New Roman" w:cs="Times New Roman"/>
        </w:rPr>
        <w:t>2 и более зданий с назначением «</w:t>
      </w:r>
      <w:r w:rsidRPr="002708E6">
        <w:rPr>
          <w:rFonts w:ascii="Times New Roman" w:hAnsi="Times New Roman" w:cs="Times New Roman"/>
        </w:rPr>
        <w:t>жилое</w:t>
      </w:r>
      <w:r w:rsidRPr="00DF4FD4">
        <w:rPr>
          <w:rFonts w:ascii="Times New Roman" w:hAnsi="Times New Roman" w:cs="Times New Roman"/>
        </w:rPr>
        <w:t>»</w:t>
      </w:r>
      <w:r w:rsidRPr="002708E6">
        <w:rPr>
          <w:rFonts w:ascii="Times New Roman" w:hAnsi="Times New Roman" w:cs="Times New Roman"/>
        </w:rPr>
        <w:t xml:space="preserve"> и </w:t>
      </w:r>
      <w:r w:rsidRPr="00DF4FD4">
        <w:rPr>
          <w:rFonts w:ascii="Times New Roman" w:hAnsi="Times New Roman" w:cs="Times New Roman"/>
        </w:rPr>
        <w:t>«</w:t>
      </w:r>
      <w:r w:rsidRPr="002708E6">
        <w:rPr>
          <w:rFonts w:ascii="Times New Roman" w:hAnsi="Times New Roman" w:cs="Times New Roman"/>
        </w:rPr>
        <w:t>жилое строение</w:t>
      </w:r>
      <w:r w:rsidRPr="00DF4FD4">
        <w:rPr>
          <w:rFonts w:ascii="Times New Roman" w:hAnsi="Times New Roman" w:cs="Times New Roman"/>
        </w:rPr>
        <w:t>», помещений с назначением «</w:t>
      </w:r>
      <w:r w:rsidRPr="002708E6">
        <w:rPr>
          <w:rFonts w:ascii="Times New Roman" w:hAnsi="Times New Roman" w:cs="Times New Roman"/>
        </w:rPr>
        <w:t>жилое</w:t>
      </w:r>
      <w:r w:rsidRPr="00DF4FD4">
        <w:rPr>
          <w:rFonts w:ascii="Times New Roman" w:hAnsi="Times New Roman" w:cs="Times New Roman"/>
        </w:rPr>
        <w:t>» и «жилое помещение»</w:t>
      </w:r>
      <w:r w:rsidRPr="002708E6">
        <w:rPr>
          <w:rFonts w:ascii="Times New Roman" w:hAnsi="Times New Roman" w:cs="Times New Roman"/>
        </w:rPr>
        <w:t>,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w:t>
      </w:r>
      <w:r w:rsidRPr="00DF4FD4">
        <w:rPr>
          <w:rFonts w:ascii="Times New Roman" w:hAnsi="Times New Roman" w:cs="Times New Roman"/>
        </w:rPr>
        <w:t>ключением зданий с назначением «жилое» и «</w:t>
      </w:r>
      <w:r w:rsidRPr="002708E6">
        <w:rPr>
          <w:rFonts w:ascii="Times New Roman" w:hAnsi="Times New Roman" w:cs="Times New Roman"/>
        </w:rPr>
        <w:t>жилое строение</w:t>
      </w:r>
      <w:r w:rsidRPr="00DF4FD4">
        <w:rPr>
          <w:rFonts w:ascii="Times New Roman" w:hAnsi="Times New Roman" w:cs="Times New Roman"/>
        </w:rPr>
        <w:t>», помещений с назначением «жилое» и «</w:t>
      </w:r>
      <w:r w:rsidRPr="002708E6">
        <w:rPr>
          <w:rFonts w:ascii="Times New Roman" w:hAnsi="Times New Roman" w:cs="Times New Roman"/>
        </w:rPr>
        <w:t>жилое</w:t>
      </w:r>
      <w:r w:rsidRPr="00DF4FD4">
        <w:rPr>
          <w:rFonts w:ascii="Times New Roman" w:hAnsi="Times New Roman" w:cs="Times New Roman"/>
        </w:rPr>
        <w:t xml:space="preserve"> помещение</w:t>
      </w:r>
      <w:proofErr w:type="gramEnd"/>
      <w:r w:rsidRPr="00DF4FD4">
        <w:rPr>
          <w:rFonts w:ascii="Times New Roman" w:hAnsi="Times New Roman" w:cs="Times New Roman"/>
        </w:rPr>
        <w:t>»</w:t>
      </w:r>
      <w:r w:rsidRPr="002708E6">
        <w:rPr>
          <w:rFonts w:ascii="Times New Roman" w:hAnsi="Times New Roman" w:cs="Times New Roman"/>
        </w:rPr>
        <w:t xml:space="preserve">, </w:t>
      </w:r>
      <w:proofErr w:type="gramStart"/>
      <w:r w:rsidRPr="002708E6">
        <w:rPr>
          <w:rFonts w:ascii="Times New Roman" w:hAnsi="Times New Roman" w:cs="Times New Roman"/>
        </w:rPr>
        <w:t xml:space="preserve">предоставленных в рамках социальной </w:t>
      </w:r>
      <w:r w:rsidRPr="002708E6">
        <w:rPr>
          <w:rFonts w:ascii="Times New Roman" w:hAnsi="Times New Roman" w:cs="Times New Roman"/>
        </w:rPr>
        <w:lastRenderedPageBreak/>
        <w:t>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rsidRPr="002708E6">
        <w:rPr>
          <w:rFonts w:ascii="Times New Roman" w:hAnsi="Times New Roman" w:cs="Times New Roman"/>
        </w:rPr>
        <w:t xml:space="preserve"> </w:t>
      </w:r>
      <w:proofErr w:type="gramStart"/>
      <w:r w:rsidRPr="002708E6">
        <w:rPr>
          <w:rFonts w:ascii="Times New Roman" w:hAnsi="Times New Roman" w:cs="Times New Roman"/>
        </w:rP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r w:rsidRPr="00DF4FD4">
        <w:rPr>
          <w:rFonts w:ascii="Times New Roman" w:hAnsi="Times New Roman" w:cs="Times New Roman"/>
        </w:rPr>
        <w:t>пунктом 4 части 1 статьи 51</w:t>
      </w:r>
      <w:r w:rsidRPr="002708E6">
        <w:rPr>
          <w:rFonts w:ascii="Times New Roman" w:hAnsi="Times New Roman" w:cs="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2708E6">
        <w:rPr>
          <w:rFonts w:ascii="Times New Roman" w:hAnsi="Times New Roman" w:cs="Times New Roman"/>
        </w:rPr>
        <w:t xml:space="preserve"> жилого помещения, признанного в установленном порядке непригодным для проживания);</w:t>
      </w:r>
    </w:p>
    <w:p w:rsidR="002708E6" w:rsidRPr="002708E6" w:rsidRDefault="002708E6" w:rsidP="002708E6">
      <w:pPr>
        <w:rPr>
          <w:rFonts w:ascii="Times New Roman" w:hAnsi="Times New Roman" w:cs="Times New Roman"/>
        </w:rPr>
      </w:pPr>
      <w:proofErr w:type="gramStart"/>
      <w:r w:rsidRPr="00DF4FD4">
        <w:rPr>
          <w:rFonts w:ascii="Times New Roman" w:hAnsi="Times New Roman" w:cs="Times New Roman"/>
        </w:rPr>
        <w:t>2 и более зданий с назначением «</w:t>
      </w:r>
      <w:r w:rsidRPr="002708E6">
        <w:rPr>
          <w:rFonts w:ascii="Times New Roman" w:hAnsi="Times New Roman" w:cs="Times New Roman"/>
        </w:rPr>
        <w:t>жилой дом</w:t>
      </w:r>
      <w:r w:rsidRPr="00DF4FD4">
        <w:rPr>
          <w:rFonts w:ascii="Times New Roman" w:hAnsi="Times New Roman" w:cs="Times New Roman"/>
        </w:rPr>
        <w:t>»</w:t>
      </w:r>
      <w:r w:rsidRPr="002708E6">
        <w:rPr>
          <w:rFonts w:ascii="Times New Roman" w:hAnsi="Times New Roman" w:cs="Times New Roman"/>
        </w:rPr>
        <w:t xml:space="preserve">,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w:t>
      </w:r>
      <w:r w:rsidRPr="00DF4FD4">
        <w:rPr>
          <w:rFonts w:ascii="Times New Roman" w:hAnsi="Times New Roman" w:cs="Times New Roman"/>
        </w:rPr>
        <w:t>«</w:t>
      </w:r>
      <w:r w:rsidRPr="002708E6">
        <w:rPr>
          <w:rFonts w:ascii="Times New Roman" w:hAnsi="Times New Roman" w:cs="Times New Roman"/>
        </w:rPr>
        <w:t>жилой дом</w:t>
      </w:r>
      <w:r w:rsidRPr="00DF4FD4">
        <w:rPr>
          <w:rFonts w:ascii="Times New Roman" w:hAnsi="Times New Roman" w:cs="Times New Roman"/>
        </w:rPr>
        <w:t>»</w:t>
      </w:r>
      <w:r w:rsidRPr="002708E6">
        <w:rPr>
          <w:rFonts w:ascii="Times New Roman" w:hAnsi="Times New Roman" w:cs="Times New Roman"/>
        </w:rPr>
        <w:t>,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rsidRPr="002708E6">
        <w:rPr>
          <w:rFonts w:ascii="Times New Roman" w:hAnsi="Times New Roman" w:cs="Times New Roman"/>
        </w:rP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rsidRPr="002708E6">
        <w:rPr>
          <w:rFonts w:ascii="Times New Roman" w:hAnsi="Times New Roman" w:cs="Times New Roman"/>
        </w:rP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r w:rsidRPr="00DF4FD4">
        <w:rPr>
          <w:rFonts w:ascii="Times New Roman" w:hAnsi="Times New Roman" w:cs="Times New Roman"/>
        </w:rPr>
        <w:t>пунктом 4 части 1 статьи 51</w:t>
      </w:r>
      <w:r w:rsidRPr="002708E6">
        <w:rPr>
          <w:rFonts w:ascii="Times New Roman" w:hAnsi="Times New Roman" w:cs="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2708E6">
        <w:rPr>
          <w:rFonts w:ascii="Times New Roman" w:hAnsi="Times New Roman" w:cs="Times New Roman"/>
        </w:rPr>
        <w:t xml:space="preserve"> жилого помещения, признанного в установленном порядке непригодным для проживания);</w:t>
      </w:r>
    </w:p>
    <w:p w:rsidR="002708E6" w:rsidRPr="002708E6" w:rsidRDefault="002708E6" w:rsidP="002708E6">
      <w:pPr>
        <w:rPr>
          <w:rFonts w:ascii="Times New Roman" w:hAnsi="Times New Roman" w:cs="Times New Roman"/>
        </w:rPr>
      </w:pPr>
      <w:r w:rsidRPr="002708E6">
        <w:rPr>
          <w:rFonts w:ascii="Times New Roman" w:hAnsi="Times New Roman" w:cs="Times New Roman"/>
        </w:rPr>
        <w:t>2 и более здани</w:t>
      </w:r>
      <w:r w:rsidRPr="00DF4FD4">
        <w:rPr>
          <w:rFonts w:ascii="Times New Roman" w:hAnsi="Times New Roman" w:cs="Times New Roman"/>
        </w:rPr>
        <w:t>й с назначением «</w:t>
      </w:r>
      <w:r w:rsidRPr="002708E6">
        <w:rPr>
          <w:rFonts w:ascii="Times New Roman" w:hAnsi="Times New Roman" w:cs="Times New Roman"/>
        </w:rPr>
        <w:t>садовый дом</w:t>
      </w:r>
      <w:r w:rsidRPr="00DF4FD4">
        <w:rPr>
          <w:rFonts w:ascii="Times New Roman" w:hAnsi="Times New Roman" w:cs="Times New Roman"/>
        </w:rPr>
        <w:t>»</w:t>
      </w:r>
      <w:r w:rsidRPr="002708E6">
        <w:rPr>
          <w:rFonts w:ascii="Times New Roman" w:hAnsi="Times New Roman" w:cs="Times New Roman"/>
        </w:rPr>
        <w:t>;</w:t>
      </w:r>
    </w:p>
    <w:p w:rsidR="002708E6" w:rsidRPr="002708E6" w:rsidRDefault="002708E6" w:rsidP="002708E6">
      <w:pPr>
        <w:rPr>
          <w:rFonts w:ascii="Times New Roman" w:hAnsi="Times New Roman" w:cs="Times New Roman"/>
        </w:rPr>
      </w:pPr>
      <w:proofErr w:type="gramStart"/>
      <w:r w:rsidRPr="00DF4FD4">
        <w:rPr>
          <w:rFonts w:ascii="Times New Roman" w:hAnsi="Times New Roman" w:cs="Times New Roman"/>
        </w:rPr>
        <w:t>2 и более зданий с назначением «нежилое», помещений с назначением «</w:t>
      </w:r>
      <w:r w:rsidRPr="002708E6">
        <w:rPr>
          <w:rFonts w:ascii="Times New Roman" w:hAnsi="Times New Roman" w:cs="Times New Roman"/>
        </w:rPr>
        <w:t>нежилое</w:t>
      </w:r>
      <w:r w:rsidRPr="00DF4FD4">
        <w:rPr>
          <w:rFonts w:ascii="Times New Roman" w:hAnsi="Times New Roman" w:cs="Times New Roman"/>
        </w:rPr>
        <w:t>»</w:t>
      </w:r>
      <w:r w:rsidRPr="002708E6">
        <w:rPr>
          <w:rFonts w:ascii="Times New Roman" w:hAnsi="Times New Roman" w:cs="Times New Roman"/>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2708E6" w:rsidRPr="002708E6" w:rsidRDefault="002708E6" w:rsidP="002708E6">
      <w:pPr>
        <w:rPr>
          <w:rFonts w:ascii="Times New Roman" w:hAnsi="Times New Roman" w:cs="Times New Roman"/>
        </w:rPr>
      </w:pPr>
      <w:proofErr w:type="gramStart"/>
      <w:r w:rsidRPr="002708E6">
        <w:rPr>
          <w:rFonts w:ascii="Times New Roman" w:hAnsi="Times New Roman" w:cs="Times New Roman"/>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2708E6">
        <w:rPr>
          <w:rFonts w:ascii="Times New Roman" w:hAnsi="Times New Roman" w:cs="Times New Roman"/>
        </w:rPr>
        <w:t>машино</w:t>
      </w:r>
      <w:proofErr w:type="spellEnd"/>
      <w:r w:rsidRPr="002708E6">
        <w:rPr>
          <w:rFonts w:ascii="Times New Roman" w:hAnsi="Times New Roman" w:cs="Times New Roman"/>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2708E6">
        <w:rPr>
          <w:rFonts w:ascii="Times New Roman" w:hAnsi="Times New Roman" w:cs="Times New Roman"/>
        </w:rPr>
        <w:t>мототранспортное</w:t>
      </w:r>
      <w:proofErr w:type="spellEnd"/>
      <w:r w:rsidRPr="002708E6">
        <w:rPr>
          <w:rFonts w:ascii="Times New Roman" w:hAnsi="Times New Roman" w:cs="Times New Roman"/>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2708E6" w:rsidRPr="002708E6" w:rsidRDefault="002708E6" w:rsidP="002708E6">
      <w:pPr>
        <w:rPr>
          <w:rFonts w:ascii="Times New Roman" w:hAnsi="Times New Roman" w:cs="Times New Roman"/>
        </w:rPr>
      </w:pPr>
      <w:proofErr w:type="gramStart"/>
      <w:r w:rsidRPr="002708E6">
        <w:rPr>
          <w:rFonts w:ascii="Times New Roman" w:hAnsi="Times New Roman" w:cs="Times New Roman"/>
        </w:rP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w:t>
      </w:r>
      <w:r w:rsidRPr="00DF4FD4">
        <w:rPr>
          <w:rFonts w:ascii="Times New Roman" w:hAnsi="Times New Roman" w:cs="Times New Roman"/>
        </w:rPr>
        <w:t>Федеральным законом</w:t>
      </w:r>
      <w:r w:rsidRPr="002708E6">
        <w:rPr>
          <w:rFonts w:ascii="Times New Roman" w:hAnsi="Times New Roman" w:cs="Times New Roman"/>
        </w:rPr>
        <w:t xml:space="preserve"> от 24</w:t>
      </w:r>
      <w:r w:rsidRPr="00DF4FD4">
        <w:rPr>
          <w:rFonts w:ascii="Times New Roman" w:hAnsi="Times New Roman" w:cs="Times New Roman"/>
        </w:rPr>
        <w:t>.07.2002 №</w:t>
      </w:r>
      <w:r w:rsidRPr="002708E6">
        <w:rPr>
          <w:rFonts w:ascii="Times New Roman" w:hAnsi="Times New Roman" w:cs="Times New Roman"/>
        </w:rPr>
        <w:t> 101-</w:t>
      </w:r>
      <w:r w:rsidRPr="00DF4FD4">
        <w:rPr>
          <w:rFonts w:ascii="Times New Roman" w:hAnsi="Times New Roman" w:cs="Times New Roman"/>
        </w:rPr>
        <w:t>ФЗ «</w:t>
      </w:r>
      <w:r w:rsidRPr="002708E6">
        <w:rPr>
          <w:rFonts w:ascii="Times New Roman" w:hAnsi="Times New Roman" w:cs="Times New Roman"/>
        </w:rPr>
        <w:t>Об обороте земель сельскохозяйственного назначения</w:t>
      </w:r>
      <w:r w:rsidR="00DF4FD4" w:rsidRPr="00DF4FD4">
        <w:rPr>
          <w:rFonts w:ascii="Times New Roman" w:hAnsi="Times New Roman" w:cs="Times New Roman"/>
        </w:rPr>
        <w:t>»</w:t>
      </w:r>
      <w:r w:rsidRPr="002708E6">
        <w:rPr>
          <w:rFonts w:ascii="Times New Roman" w:hAnsi="Times New Roman" w:cs="Times New Roman"/>
        </w:rPr>
        <w:t xml:space="preserve">,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w:t>
      </w:r>
      <w:r w:rsidR="00DF4FD4" w:rsidRPr="00DF4FD4">
        <w:rPr>
          <w:rFonts w:ascii="Times New Roman" w:hAnsi="Times New Roman" w:cs="Times New Roman"/>
        </w:rPr>
        <w:t xml:space="preserve">Федеральным законом от 01.05.2016 № </w:t>
      </w:r>
      <w:r w:rsidRPr="002708E6">
        <w:rPr>
          <w:rFonts w:ascii="Times New Roman" w:hAnsi="Times New Roman" w:cs="Times New Roman"/>
        </w:rPr>
        <w:t xml:space="preserve">119-ФЗ </w:t>
      </w:r>
      <w:r w:rsidR="00DF4FD4" w:rsidRPr="00DF4FD4">
        <w:rPr>
          <w:rFonts w:ascii="Times New Roman" w:hAnsi="Times New Roman" w:cs="Times New Roman"/>
        </w:rPr>
        <w:t>«</w:t>
      </w:r>
      <w:r w:rsidRPr="002708E6">
        <w:rPr>
          <w:rFonts w:ascii="Times New Roman" w:hAnsi="Times New Roman" w:cs="Times New Roman"/>
        </w:rPr>
        <w:t>Об особенностях</w:t>
      </w:r>
      <w:proofErr w:type="gramEnd"/>
      <w:r w:rsidRPr="002708E6">
        <w:rPr>
          <w:rFonts w:ascii="Times New Roman" w:hAnsi="Times New Roman" w:cs="Times New Roman"/>
        </w:rPr>
        <w:t xml:space="preserve">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Pr="002708E6">
        <w:rPr>
          <w:rFonts w:ascii="Times New Roman" w:hAnsi="Times New Roman" w:cs="Times New Roman"/>
        </w:rPr>
        <w:lastRenderedPageBreak/>
        <w:t>Федерации</w:t>
      </w:r>
      <w:r w:rsidR="00DF4FD4" w:rsidRPr="00DF4FD4">
        <w:rPr>
          <w:rFonts w:ascii="Times New Roman" w:hAnsi="Times New Roman" w:cs="Times New Roman"/>
        </w:rPr>
        <w:t>»</w:t>
      </w:r>
      <w:r w:rsidRPr="002708E6">
        <w:rPr>
          <w:rFonts w:ascii="Times New Roman" w:hAnsi="Times New Roman" w:cs="Times New Roman"/>
        </w:rPr>
        <w:t>), суммарная площадь которых превышает 0,25 гектара, а для территории сельских поселений или межселенных территорий - 1 гектар;</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5) </w:t>
      </w:r>
      <w:r w:rsidR="00DF4FD4" w:rsidRPr="00DF4FD4">
        <w:rPr>
          <w:rFonts w:ascii="Times New Roman" w:hAnsi="Times New Roman" w:cs="Times New Roman"/>
        </w:rPr>
        <w:tab/>
      </w:r>
      <w:r w:rsidRPr="002708E6">
        <w:rPr>
          <w:rFonts w:ascii="Times New Roman" w:hAnsi="Times New Roman" w:cs="Times New Roman"/>
        </w:rPr>
        <w:t>наличие зарегистрированных на заявителя или членов его семьи:</w:t>
      </w:r>
    </w:p>
    <w:p w:rsidR="002708E6" w:rsidRPr="002708E6" w:rsidRDefault="002708E6" w:rsidP="002708E6">
      <w:pPr>
        <w:rPr>
          <w:rFonts w:ascii="Times New Roman" w:hAnsi="Times New Roman" w:cs="Times New Roman"/>
        </w:rPr>
      </w:pPr>
      <w:r w:rsidRPr="002708E6">
        <w:rPr>
          <w:rFonts w:ascii="Times New Roman" w:hAnsi="Times New Roman" w:cs="Times New Roman"/>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2 и более </w:t>
      </w:r>
      <w:proofErr w:type="spellStart"/>
      <w:r w:rsidRPr="002708E6">
        <w:rPr>
          <w:rFonts w:ascii="Times New Roman" w:hAnsi="Times New Roman" w:cs="Times New Roman"/>
        </w:rPr>
        <w:t>мототранспортных</w:t>
      </w:r>
      <w:proofErr w:type="spellEnd"/>
      <w:r w:rsidRPr="002708E6">
        <w:rPr>
          <w:rFonts w:ascii="Times New Roman" w:hAnsi="Times New Roman" w:cs="Times New Roman"/>
        </w:rPr>
        <w:t xml:space="preserve"> средств (3 и более </w:t>
      </w:r>
      <w:proofErr w:type="spellStart"/>
      <w:r w:rsidRPr="002708E6">
        <w:rPr>
          <w:rFonts w:ascii="Times New Roman" w:hAnsi="Times New Roman" w:cs="Times New Roman"/>
        </w:rPr>
        <w:t>мототранспортных</w:t>
      </w:r>
      <w:proofErr w:type="spellEnd"/>
      <w:r w:rsidRPr="002708E6">
        <w:rPr>
          <w:rFonts w:ascii="Times New Roman" w:hAnsi="Times New Roman" w:cs="Times New Roman"/>
        </w:rPr>
        <w:t xml:space="preserve"> средств - для многодетных семей, семей, в составе которых есть инвалид, семей, которым </w:t>
      </w:r>
      <w:proofErr w:type="spellStart"/>
      <w:r w:rsidRPr="002708E6">
        <w:rPr>
          <w:rFonts w:ascii="Times New Roman" w:hAnsi="Times New Roman" w:cs="Times New Roman"/>
        </w:rPr>
        <w:t>мототранспортное</w:t>
      </w:r>
      <w:proofErr w:type="spellEnd"/>
      <w:r w:rsidRPr="002708E6">
        <w:rPr>
          <w:rFonts w:ascii="Times New Roman" w:hAnsi="Times New Roman" w:cs="Times New Roman"/>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2708E6" w:rsidRPr="002708E6" w:rsidRDefault="002708E6" w:rsidP="002708E6">
      <w:pPr>
        <w:rPr>
          <w:rFonts w:ascii="Times New Roman" w:hAnsi="Times New Roman" w:cs="Times New Roman"/>
        </w:rPr>
      </w:pPr>
      <w:r w:rsidRPr="002708E6">
        <w:rPr>
          <w:rFonts w:ascii="Times New Roman" w:hAnsi="Times New Roman" w:cs="Times New Roman"/>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2708E6" w:rsidRPr="002708E6" w:rsidRDefault="002708E6" w:rsidP="002708E6">
      <w:pPr>
        <w:rPr>
          <w:rFonts w:ascii="Times New Roman" w:hAnsi="Times New Roman" w:cs="Times New Roman"/>
        </w:rPr>
      </w:pPr>
      <w:r w:rsidRPr="002708E6">
        <w:rPr>
          <w:rFonts w:ascii="Times New Roman" w:hAnsi="Times New Roman" w:cs="Times New Roman"/>
        </w:rPr>
        <w:t>2 и более маломерных судов, год выпуска которых не превышает 5 лет;</w:t>
      </w:r>
    </w:p>
    <w:p w:rsidR="002708E6" w:rsidRPr="002708E6" w:rsidRDefault="002708E6" w:rsidP="002708E6">
      <w:pPr>
        <w:rPr>
          <w:rFonts w:ascii="Times New Roman" w:hAnsi="Times New Roman" w:cs="Times New Roman"/>
        </w:rPr>
      </w:pPr>
      <w:r w:rsidRPr="002708E6">
        <w:rPr>
          <w:rFonts w:ascii="Times New Roman" w:hAnsi="Times New Roman" w:cs="Times New Roman"/>
        </w:rPr>
        <w:t>2 и более самоходных машин и других видов техники, год выпуска которых не превышает 5 лет;</w:t>
      </w:r>
    </w:p>
    <w:p w:rsidR="002708E6" w:rsidRPr="002708E6" w:rsidRDefault="00DF4FD4" w:rsidP="002708E6">
      <w:pPr>
        <w:rPr>
          <w:rFonts w:ascii="Times New Roman" w:hAnsi="Times New Roman" w:cs="Times New Roman"/>
        </w:rPr>
      </w:pPr>
      <w:r w:rsidRPr="00DF4FD4">
        <w:rPr>
          <w:rFonts w:ascii="Times New Roman" w:hAnsi="Times New Roman" w:cs="Times New Roman"/>
        </w:rPr>
        <w:t>6)</w:t>
      </w:r>
      <w:r w:rsidRPr="00DF4FD4">
        <w:rPr>
          <w:rFonts w:ascii="Times New Roman" w:hAnsi="Times New Roman" w:cs="Times New Roman"/>
        </w:rPr>
        <w:tab/>
      </w:r>
      <w:r w:rsidR="002708E6" w:rsidRPr="002708E6">
        <w:rPr>
          <w:rFonts w:ascii="Times New Roman" w:hAnsi="Times New Roman" w:cs="Times New Roman"/>
        </w:rPr>
        <w:t xml:space="preserve">наличие у заявителя и членов его семьи среднедушевого дохода, превышающего величину </w:t>
      </w:r>
      <w:r w:rsidRPr="00DF4FD4">
        <w:rPr>
          <w:rFonts w:ascii="Times New Roman" w:hAnsi="Times New Roman" w:cs="Times New Roman"/>
        </w:rPr>
        <w:t>прожиточного минимума</w:t>
      </w:r>
      <w:r w:rsidR="002708E6" w:rsidRPr="002708E6">
        <w:rPr>
          <w:rFonts w:ascii="Times New Roman" w:hAnsi="Times New Roman" w:cs="Times New Roman"/>
        </w:rPr>
        <w:t xml:space="preserve">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2708E6" w:rsidRPr="002708E6" w:rsidRDefault="00DF4FD4" w:rsidP="002708E6">
      <w:pPr>
        <w:rPr>
          <w:rFonts w:ascii="Times New Roman" w:hAnsi="Times New Roman" w:cs="Times New Roman"/>
        </w:rPr>
      </w:pPr>
      <w:r w:rsidRPr="00DF4FD4">
        <w:rPr>
          <w:rFonts w:ascii="Times New Roman" w:hAnsi="Times New Roman" w:cs="Times New Roman"/>
        </w:rPr>
        <w:t>7)</w:t>
      </w:r>
      <w:r w:rsidRPr="00DF4FD4">
        <w:rPr>
          <w:rFonts w:ascii="Times New Roman" w:hAnsi="Times New Roman" w:cs="Times New Roman"/>
        </w:rPr>
        <w:tab/>
      </w:r>
      <w:r w:rsidR="002708E6" w:rsidRPr="002708E6">
        <w:rPr>
          <w:rFonts w:ascii="Times New Roman" w:hAnsi="Times New Roman" w:cs="Times New Roman"/>
        </w:rPr>
        <w:t xml:space="preserve">отсутствие у заявителя или трудоспособных членов его семьи (за исключением детей в возрасте до 18 лет) доходов, предусмотренных </w:t>
      </w:r>
      <w:r w:rsidRPr="00DF4FD4">
        <w:rPr>
          <w:rFonts w:ascii="Times New Roman" w:hAnsi="Times New Roman" w:cs="Times New Roman"/>
        </w:rPr>
        <w:t>подпунктами «а», «</w:t>
      </w:r>
      <w:proofErr w:type="spellStart"/>
      <w:r w:rsidRPr="00DF4FD4">
        <w:rPr>
          <w:rFonts w:ascii="Times New Roman" w:hAnsi="Times New Roman" w:cs="Times New Roman"/>
        </w:rPr>
        <w:t>б»</w:t>
      </w:r>
      <w:proofErr w:type="spellEnd"/>
      <w:r w:rsidR="002708E6" w:rsidRPr="002708E6">
        <w:rPr>
          <w:rFonts w:ascii="Times New Roman" w:hAnsi="Times New Roman" w:cs="Times New Roman"/>
        </w:rPr>
        <w:t xml:space="preserve"> (в части пенсий), </w:t>
      </w:r>
      <w:r w:rsidRPr="00DF4FD4">
        <w:rPr>
          <w:rFonts w:ascii="Times New Roman" w:hAnsi="Times New Roman" w:cs="Times New Roman"/>
        </w:rPr>
        <w:t>«в», «ж», «л», «н</w:t>
      </w:r>
      <w:proofErr w:type="gramStart"/>
      <w:r w:rsidRPr="00DF4FD4">
        <w:rPr>
          <w:rFonts w:ascii="Times New Roman" w:hAnsi="Times New Roman" w:cs="Times New Roman"/>
        </w:rPr>
        <w:t>»-</w:t>
      </w:r>
      <w:proofErr w:type="gramEnd"/>
      <w:r w:rsidRPr="00DF4FD4">
        <w:rPr>
          <w:rFonts w:ascii="Times New Roman" w:hAnsi="Times New Roman" w:cs="Times New Roman"/>
        </w:rPr>
        <w:t>«п», «с» пункта 21</w:t>
      </w:r>
      <w:r w:rsidR="002708E6" w:rsidRPr="002708E6">
        <w:rPr>
          <w:rFonts w:ascii="Times New Roman" w:hAnsi="Times New Roman" w:cs="Times New Roman"/>
        </w:rPr>
        <w:t xml:space="preserve"> Основных требований, за период, предусмотренный </w:t>
      </w:r>
      <w:r w:rsidRPr="00DF4FD4">
        <w:rPr>
          <w:rFonts w:ascii="Times New Roman" w:hAnsi="Times New Roman" w:cs="Times New Roman"/>
        </w:rPr>
        <w:t>пунктом 22</w:t>
      </w:r>
      <w:r w:rsidR="002708E6" w:rsidRPr="002708E6">
        <w:rPr>
          <w:rFonts w:ascii="Times New Roman" w:hAnsi="Times New Roman" w:cs="Times New Roman"/>
        </w:rPr>
        <w:t xml:space="preserve"> Основных требований, для назначения ежемесячной выплаты, за исключением следующих случаев (их совокупности), приходящихся на указанный период:</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не более 6 месяцев имели статус безработного, ищущего работу;</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осуществляли уход за ребенком до достижения им возраста 3 лет;</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проходили военную службу (включая период не более 3 месяцев со дня демобилизации);</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члены его семьи были лишены свободы (включая период не более 3 месяцев со дня освобождения);</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являлся (является) единственным родителем (законным представителем), имеющим несовершеннолетних детей;</w:t>
      </w:r>
    </w:p>
    <w:p w:rsidR="002708E6" w:rsidRPr="002708E6" w:rsidRDefault="002708E6" w:rsidP="002708E6">
      <w:pPr>
        <w:rPr>
          <w:rFonts w:ascii="Times New Roman" w:hAnsi="Times New Roman" w:cs="Times New Roman"/>
        </w:rPr>
      </w:pPr>
      <w:r w:rsidRPr="002708E6">
        <w:rPr>
          <w:rFonts w:ascii="Times New Roman" w:hAnsi="Times New Roman" w:cs="Times New Roman"/>
        </w:rPr>
        <w:t>заявитель или один из членов его многодетной семьи не получает доходы.</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w:t>
      </w:r>
      <w:r w:rsidRPr="002708E6">
        <w:rPr>
          <w:rFonts w:ascii="Times New Roman" w:hAnsi="Times New Roman" w:cs="Times New Roman"/>
        </w:rPr>
        <w:lastRenderedPageBreak/>
        <w:t xml:space="preserve">доходы по указанным основаниям, составляет в совокупности 10 и более месяцев расчетного периода, предусмотренного </w:t>
      </w:r>
      <w:r w:rsidR="00DF4FD4" w:rsidRPr="00DF4FD4">
        <w:rPr>
          <w:rFonts w:ascii="Times New Roman" w:hAnsi="Times New Roman" w:cs="Times New Roman"/>
        </w:rPr>
        <w:t>пунктом 22</w:t>
      </w:r>
      <w:r w:rsidRPr="002708E6">
        <w:rPr>
          <w:rFonts w:ascii="Times New Roman" w:hAnsi="Times New Roman" w:cs="Times New Roman"/>
        </w:rPr>
        <w:t xml:space="preserve"> Основных требований, для назначения ежемесячной выплаты, решение об отказе в назначении выплаты не принимается;</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8) достижение ребенком, в отношении которого поступило заявление, возраста 8 лет, за исключением случая, предусмотренного </w:t>
      </w:r>
      <w:hyperlink r:id="rId6" w:history="1">
        <w:r w:rsidRPr="00DF4FD4">
          <w:rPr>
            <w:rFonts w:ascii="Times New Roman" w:hAnsi="Times New Roman" w:cs="Times New Roman"/>
          </w:rPr>
          <w:t>абзацем третьим пункта 2</w:t>
        </w:r>
      </w:hyperlink>
      <w:hyperlink r:id="rId7" w:history="1">
        <w:r w:rsidRPr="00DF4FD4">
          <w:rPr>
            <w:rFonts w:ascii="Times New Roman" w:hAnsi="Times New Roman" w:cs="Times New Roman"/>
            <w:vertAlign w:val="superscript"/>
          </w:rPr>
          <w:t> 1</w:t>
        </w:r>
      </w:hyperlink>
      <w:r w:rsidRPr="002708E6">
        <w:rPr>
          <w:rFonts w:ascii="Times New Roman" w:hAnsi="Times New Roman" w:cs="Times New Roman"/>
        </w:rPr>
        <w:t xml:space="preserve"> Основных требований;</w:t>
      </w:r>
    </w:p>
    <w:p w:rsidR="002708E6" w:rsidRPr="002708E6" w:rsidRDefault="002708E6" w:rsidP="002708E6">
      <w:pPr>
        <w:rPr>
          <w:rFonts w:ascii="Times New Roman" w:hAnsi="Times New Roman" w:cs="Times New Roman"/>
        </w:rPr>
      </w:pPr>
      <w:proofErr w:type="gramStart"/>
      <w:r w:rsidRPr="002708E6">
        <w:rPr>
          <w:rFonts w:ascii="Times New Roman" w:hAnsi="Times New Roman" w:cs="Times New Roman"/>
        </w:rPr>
        <w:t xml:space="preserve">9) непредставление заявителем в орган социальной защиты населения по месту жительства документов (сведений), указанных в </w:t>
      </w:r>
      <w:r w:rsidR="00DF4FD4" w:rsidRPr="00DF4FD4">
        <w:rPr>
          <w:rFonts w:ascii="Times New Roman" w:hAnsi="Times New Roman" w:cs="Times New Roman"/>
        </w:rPr>
        <w:t>пункте 11</w:t>
      </w:r>
      <w:r w:rsidRPr="002708E6">
        <w:rPr>
          <w:rFonts w:ascii="Times New Roman" w:hAnsi="Times New Roman" w:cs="Times New Roman"/>
        </w:rPr>
        <w:t xml:space="preserve"> Административного регламента (за исключением </w:t>
      </w:r>
      <w:r w:rsidR="00DF4FD4" w:rsidRPr="00DF4FD4">
        <w:rPr>
          <w:rFonts w:ascii="Times New Roman" w:hAnsi="Times New Roman" w:cs="Times New Roman"/>
        </w:rPr>
        <w:t>подпунктов 20, 22</w:t>
      </w:r>
      <w:r w:rsidRPr="002708E6">
        <w:rPr>
          <w:rFonts w:ascii="Times New Roman" w:hAnsi="Times New Roman" w:cs="Times New Roman"/>
        </w:rPr>
        <w:t>), а также непредставление документов (сведений) в течение 10 рабочих дней со дня регистрации заявления органом социальной защиты населения по месту жительства в случае, если заявление подано с использованием федерального портала или если при личном обращении заявителя</w:t>
      </w:r>
      <w:proofErr w:type="gramEnd"/>
      <w:r w:rsidRPr="002708E6">
        <w:rPr>
          <w:rFonts w:ascii="Times New Roman" w:hAnsi="Times New Roman" w:cs="Times New Roman"/>
        </w:rPr>
        <w:t xml:space="preserve"> за назначением ежемесячной выплаты им представлен неполный комплект указанных в пункте 11 Административного регламента документов (сведений), необходимых для назначения ежемесячной выплаты;</w:t>
      </w:r>
    </w:p>
    <w:p w:rsidR="002708E6" w:rsidRPr="002708E6" w:rsidRDefault="00DF4FD4" w:rsidP="002708E6">
      <w:pPr>
        <w:rPr>
          <w:rFonts w:ascii="Times New Roman" w:hAnsi="Times New Roman" w:cs="Times New Roman"/>
        </w:rPr>
      </w:pPr>
      <w:r w:rsidRPr="00DF4FD4">
        <w:rPr>
          <w:rFonts w:ascii="Times New Roman" w:hAnsi="Times New Roman" w:cs="Times New Roman"/>
        </w:rPr>
        <w:t>10)</w:t>
      </w:r>
      <w:r w:rsidRPr="00DF4FD4">
        <w:rPr>
          <w:rFonts w:ascii="Times New Roman" w:hAnsi="Times New Roman" w:cs="Times New Roman"/>
        </w:rPr>
        <w:tab/>
      </w:r>
      <w:r w:rsidR="002708E6" w:rsidRPr="002708E6">
        <w:rPr>
          <w:rFonts w:ascii="Times New Roman" w:hAnsi="Times New Roman" w:cs="Times New Roman"/>
        </w:rPr>
        <w:t>установление факта назначения ежемесячной выплаты на ребенка, в отношении которого подается заявление, другому законному представителю;</w:t>
      </w:r>
    </w:p>
    <w:p w:rsidR="002708E6" w:rsidRPr="002708E6" w:rsidRDefault="00DF4FD4" w:rsidP="002708E6">
      <w:pPr>
        <w:rPr>
          <w:rFonts w:ascii="Times New Roman" w:hAnsi="Times New Roman" w:cs="Times New Roman"/>
        </w:rPr>
      </w:pPr>
      <w:r w:rsidRPr="00DF4FD4">
        <w:rPr>
          <w:rFonts w:ascii="Times New Roman" w:hAnsi="Times New Roman" w:cs="Times New Roman"/>
        </w:rPr>
        <w:t>11)</w:t>
      </w:r>
      <w:r w:rsidRPr="00DF4FD4">
        <w:rPr>
          <w:rFonts w:ascii="Times New Roman" w:hAnsi="Times New Roman" w:cs="Times New Roman"/>
        </w:rPr>
        <w:tab/>
      </w:r>
      <w:r w:rsidR="002708E6" w:rsidRPr="002708E6">
        <w:rPr>
          <w:rFonts w:ascii="Times New Roman" w:hAnsi="Times New Roman" w:cs="Times New Roman"/>
        </w:rPr>
        <w:t>непредставление заявителем в течение 5 рабочих дней необходимых заявления и (или) документов (сведений) после возвращения органом социальной защиты населения заявления и (или) документов на доработку в случае установления факта наличия в заявлении и (или) документах (сведениях), представленных заявителем, недостоверной и (или) неполной информации;</w:t>
      </w:r>
    </w:p>
    <w:p w:rsidR="002708E6" w:rsidRPr="002708E6" w:rsidRDefault="00DF4FD4" w:rsidP="002708E6">
      <w:pPr>
        <w:rPr>
          <w:rFonts w:ascii="Times New Roman" w:hAnsi="Times New Roman" w:cs="Times New Roman"/>
        </w:rPr>
      </w:pPr>
      <w:r w:rsidRPr="00DF4FD4">
        <w:rPr>
          <w:rFonts w:ascii="Times New Roman" w:hAnsi="Times New Roman" w:cs="Times New Roman"/>
        </w:rPr>
        <w:t>12)</w:t>
      </w:r>
      <w:r w:rsidRPr="00DF4FD4">
        <w:rPr>
          <w:rFonts w:ascii="Times New Roman" w:hAnsi="Times New Roman" w:cs="Times New Roman"/>
        </w:rPr>
        <w:tab/>
      </w:r>
      <w:r w:rsidR="002708E6" w:rsidRPr="002708E6">
        <w:rPr>
          <w:rFonts w:ascii="Times New Roman" w:hAnsi="Times New Roman" w:cs="Times New Roman"/>
        </w:rPr>
        <w:t>передача ребенка на полное государственное обеспечение, за исключением передачи ребенка под опеку;</w:t>
      </w:r>
    </w:p>
    <w:p w:rsidR="002708E6" w:rsidRPr="002708E6" w:rsidRDefault="00DF4FD4" w:rsidP="002708E6">
      <w:pPr>
        <w:rPr>
          <w:rFonts w:ascii="Times New Roman" w:hAnsi="Times New Roman" w:cs="Times New Roman"/>
        </w:rPr>
      </w:pPr>
      <w:r w:rsidRPr="00DF4FD4">
        <w:rPr>
          <w:rFonts w:ascii="Times New Roman" w:hAnsi="Times New Roman" w:cs="Times New Roman"/>
        </w:rPr>
        <w:t>13)</w:t>
      </w:r>
      <w:r w:rsidRPr="00DF4FD4">
        <w:rPr>
          <w:rFonts w:ascii="Times New Roman" w:hAnsi="Times New Roman" w:cs="Times New Roman"/>
        </w:rPr>
        <w:tab/>
      </w:r>
      <w:r w:rsidR="002708E6" w:rsidRPr="002708E6">
        <w:rPr>
          <w:rFonts w:ascii="Times New Roman" w:hAnsi="Times New Roman" w:cs="Times New Roman"/>
        </w:rPr>
        <w:t>отсутствие факта совместного проживания заявителя с ребенком;</w:t>
      </w:r>
    </w:p>
    <w:p w:rsidR="002708E6" w:rsidRPr="002708E6" w:rsidRDefault="00DF4FD4" w:rsidP="002708E6">
      <w:pPr>
        <w:rPr>
          <w:rFonts w:ascii="Times New Roman" w:hAnsi="Times New Roman" w:cs="Times New Roman"/>
        </w:rPr>
      </w:pPr>
      <w:r w:rsidRPr="00DF4FD4">
        <w:rPr>
          <w:rFonts w:ascii="Times New Roman" w:hAnsi="Times New Roman" w:cs="Times New Roman"/>
        </w:rPr>
        <w:t>14)</w:t>
      </w:r>
      <w:r w:rsidRPr="00DF4FD4">
        <w:rPr>
          <w:rFonts w:ascii="Times New Roman" w:hAnsi="Times New Roman" w:cs="Times New Roman"/>
        </w:rPr>
        <w:tab/>
      </w:r>
      <w:r w:rsidR="002708E6" w:rsidRPr="002708E6">
        <w:rPr>
          <w:rFonts w:ascii="Times New Roman" w:hAnsi="Times New Roman" w:cs="Times New Roman"/>
        </w:rPr>
        <w:t>отсутствие факта проживания заявителя на территории Челябинской области - в случаях отсутствия у заявителя регистрации по месту жительства (пребывания), а также решения суда, устанавливающего факт постоянного проживания заявителя на территории Челябинской области.</w:t>
      </w:r>
    </w:p>
    <w:p w:rsidR="002708E6" w:rsidRPr="002708E6" w:rsidRDefault="002708E6" w:rsidP="002708E6">
      <w:pPr>
        <w:rPr>
          <w:rFonts w:ascii="Times New Roman" w:hAnsi="Times New Roman" w:cs="Times New Roman"/>
        </w:rPr>
      </w:pPr>
      <w:r w:rsidRPr="002708E6">
        <w:rPr>
          <w:rFonts w:ascii="Times New Roman" w:hAnsi="Times New Roman" w:cs="Times New Roman"/>
        </w:rPr>
        <w:t xml:space="preserve">Действие </w:t>
      </w:r>
      <w:r w:rsidR="00DF4FD4" w:rsidRPr="00DF4FD4">
        <w:rPr>
          <w:rFonts w:ascii="Times New Roman" w:hAnsi="Times New Roman" w:cs="Times New Roman"/>
        </w:rPr>
        <w:t>абзацев пятого, шестого подпункта 5</w:t>
      </w:r>
      <w:r w:rsidRPr="002708E6">
        <w:rPr>
          <w:rFonts w:ascii="Times New Roman" w:hAnsi="Times New Roman" w:cs="Times New Roman"/>
        </w:rPr>
        <w:t xml:space="preserve"> не распространяется на граждан, которым ежемесячная выплата назначена до 1 января 2022 года</w:t>
      </w:r>
      <w:r w:rsidRPr="00DF4FD4">
        <w:rPr>
          <w:rFonts w:ascii="Times New Roman" w:hAnsi="Times New Roman" w:cs="Times New Roman"/>
          <w:color w:val="000000"/>
          <w:shd w:val="clear" w:color="auto" w:fill="D8EDE8"/>
        </w:rPr>
        <w:t>.</w:t>
      </w:r>
    </w:p>
    <w:bookmarkEnd w:id="73"/>
    <w:bookmarkEnd w:id="74"/>
    <w:p w:rsidR="003463FC" w:rsidRPr="00A52848" w:rsidRDefault="003463FC" w:rsidP="000B4FEB">
      <w:pPr>
        <w:rPr>
          <w:rFonts w:ascii="Times New Roman" w:hAnsi="Times New Roman" w:cs="Times New Roman"/>
          <w:highlight w:val="yellow"/>
        </w:rPr>
      </w:pPr>
    </w:p>
    <w:p w:rsidR="002020C9" w:rsidRPr="00DF4FD4" w:rsidRDefault="002020C9" w:rsidP="002020C9">
      <w:pPr>
        <w:spacing w:before="108" w:after="108"/>
        <w:ind w:firstLine="0"/>
        <w:jc w:val="center"/>
        <w:outlineLvl w:val="0"/>
        <w:rPr>
          <w:rFonts w:ascii="Times New Roman" w:hAnsi="Times New Roman" w:cs="Times New Roman"/>
          <w:b/>
          <w:bCs/>
          <w:color w:val="26282F"/>
        </w:rPr>
      </w:pPr>
      <w:r w:rsidRPr="00DF4FD4">
        <w:rPr>
          <w:rFonts w:ascii="Times New Roman" w:hAnsi="Times New Roman" w:cs="Times New Roman"/>
          <w:b/>
          <w:bCs/>
          <w:color w:val="26282F"/>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w:t>
      </w:r>
    </w:p>
    <w:p w:rsidR="003463FC" w:rsidRPr="00DF4FD4" w:rsidRDefault="002020C9" w:rsidP="003463FC">
      <w:pPr>
        <w:rPr>
          <w:rFonts w:ascii="Times New Roman" w:hAnsi="Times New Roman" w:cs="Times New Roman"/>
        </w:rPr>
      </w:pPr>
      <w:r w:rsidRPr="00DF4FD4">
        <w:rPr>
          <w:rFonts w:ascii="Times New Roman" w:hAnsi="Times New Roman" w:cs="Times New Roman"/>
        </w:rPr>
        <w:t>В</w:t>
      </w:r>
      <w:r w:rsidR="003463FC" w:rsidRPr="00DF4FD4">
        <w:rPr>
          <w:rFonts w:ascii="Times New Roman" w:hAnsi="Times New Roman" w:cs="Times New Roman"/>
        </w:rPr>
        <w:t xml:space="preserve">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DF4FD4" w:rsidRDefault="003463FC" w:rsidP="003463FC">
      <w:pPr>
        <w:rPr>
          <w:rFonts w:ascii="Times New Roman" w:hAnsi="Times New Roman" w:cs="Times New Roman"/>
        </w:rPr>
      </w:pPr>
      <w:r w:rsidRPr="00DF4FD4">
        <w:rPr>
          <w:rFonts w:ascii="Times New Roman" w:hAnsi="Times New Roman" w:cs="Times New Roman"/>
        </w:rPr>
        <w:t>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DF4FD4" w:rsidRDefault="003463FC" w:rsidP="003463FC">
      <w:pPr>
        <w:rPr>
          <w:rFonts w:ascii="Times New Roman" w:hAnsi="Times New Roman" w:cs="Times New Roman"/>
        </w:rPr>
      </w:pPr>
      <w:r w:rsidRPr="00DF4FD4">
        <w:rPr>
          <w:rFonts w:ascii="Times New Roman" w:hAnsi="Times New Roman" w:cs="Times New Roman"/>
        </w:rPr>
        <w:t xml:space="preserve">Заявитель может обратиться с </w:t>
      </w:r>
      <w:proofErr w:type="gramStart"/>
      <w:r w:rsidRPr="00DF4FD4">
        <w:rPr>
          <w:rFonts w:ascii="Times New Roman" w:hAnsi="Times New Roman" w:cs="Times New Roman"/>
        </w:rPr>
        <w:t>жалобой</w:t>
      </w:r>
      <w:proofErr w:type="gramEnd"/>
      <w:r w:rsidRPr="00DF4FD4">
        <w:rPr>
          <w:rFonts w:ascii="Times New Roman" w:hAnsi="Times New Roman" w:cs="Times New Roman"/>
        </w:rPr>
        <w:t xml:space="preserve"> в том числе в следующих случаях:</w:t>
      </w:r>
    </w:p>
    <w:p w:rsidR="003463FC" w:rsidRPr="00DF4FD4" w:rsidRDefault="002020C9" w:rsidP="003463FC">
      <w:pPr>
        <w:rPr>
          <w:rFonts w:ascii="Times New Roman" w:hAnsi="Times New Roman" w:cs="Times New Roman"/>
        </w:rPr>
      </w:pPr>
      <w:r w:rsidRPr="00DF4FD4">
        <w:rPr>
          <w:rFonts w:ascii="Times New Roman" w:hAnsi="Times New Roman" w:cs="Times New Roman"/>
        </w:rPr>
        <w:t>1)</w:t>
      </w:r>
      <w:r w:rsidRPr="00DF4FD4">
        <w:rPr>
          <w:rFonts w:ascii="Times New Roman" w:hAnsi="Times New Roman" w:cs="Times New Roman"/>
        </w:rPr>
        <w:tab/>
      </w:r>
      <w:r w:rsidR="003463FC" w:rsidRPr="00DF4FD4">
        <w:rPr>
          <w:rFonts w:ascii="Times New Roman" w:hAnsi="Times New Roman" w:cs="Times New Roman"/>
        </w:rPr>
        <w:t>нарушение срока регистрации запроса о предоставлении государственной услуги;</w:t>
      </w:r>
    </w:p>
    <w:p w:rsidR="003463FC" w:rsidRPr="00DF4FD4" w:rsidRDefault="002020C9" w:rsidP="003463FC">
      <w:pPr>
        <w:rPr>
          <w:rFonts w:ascii="Times New Roman" w:hAnsi="Times New Roman" w:cs="Times New Roman"/>
        </w:rPr>
      </w:pPr>
      <w:r w:rsidRPr="00DF4FD4">
        <w:rPr>
          <w:rFonts w:ascii="Times New Roman" w:hAnsi="Times New Roman" w:cs="Times New Roman"/>
        </w:rPr>
        <w:t>2)</w:t>
      </w:r>
      <w:r w:rsidRPr="00DF4FD4">
        <w:rPr>
          <w:rFonts w:ascii="Times New Roman" w:hAnsi="Times New Roman" w:cs="Times New Roman"/>
        </w:rPr>
        <w:tab/>
      </w:r>
      <w:r w:rsidR="003463FC" w:rsidRPr="00DF4FD4">
        <w:rPr>
          <w:rFonts w:ascii="Times New Roman" w:hAnsi="Times New Roman" w:cs="Times New Roman"/>
        </w:rPr>
        <w:t xml:space="preserve">нарушение срока предоставления государственной услуги. </w:t>
      </w:r>
      <w:proofErr w:type="gramStart"/>
      <w:r w:rsidR="003463FC" w:rsidRPr="00DF4FD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3463FC" w:rsidRPr="00DF4FD4">
        <w:rPr>
          <w:rFonts w:ascii="Times New Roman" w:hAnsi="Times New Roman" w:cs="Times New Roman"/>
        </w:rPr>
        <w:lastRenderedPageBreak/>
        <w:t xml:space="preserve">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 w:history="1">
        <w:r w:rsidR="003463FC" w:rsidRPr="00DF4FD4">
          <w:rPr>
            <w:rStyle w:val="a4"/>
            <w:rFonts w:ascii="Times New Roman" w:hAnsi="Times New Roman"/>
            <w:color w:val="auto"/>
          </w:rPr>
          <w:t>частью 1.3 статьи 16</w:t>
        </w:r>
      </w:hyperlink>
      <w:r w:rsidR="003463FC" w:rsidRPr="00DF4FD4">
        <w:rPr>
          <w:rFonts w:ascii="Times New Roman" w:hAnsi="Times New Roman" w:cs="Times New Roman"/>
        </w:rPr>
        <w:t xml:space="preserve"> Федерального закона от 27</w:t>
      </w:r>
      <w:r w:rsidRPr="00DF4FD4">
        <w:rPr>
          <w:rFonts w:ascii="Times New Roman" w:hAnsi="Times New Roman" w:cs="Times New Roman"/>
        </w:rPr>
        <w:t>.07.2010 №</w:t>
      </w:r>
      <w:r w:rsidR="003463FC" w:rsidRPr="00DF4FD4">
        <w:rPr>
          <w:rFonts w:ascii="Times New Roman" w:hAnsi="Times New Roman" w:cs="Times New Roman"/>
        </w:rPr>
        <w:t xml:space="preserve"> 210-ФЗ </w:t>
      </w:r>
      <w:r w:rsidRPr="00DF4FD4">
        <w:rPr>
          <w:rFonts w:ascii="Times New Roman" w:hAnsi="Times New Roman" w:cs="Times New Roman"/>
        </w:rPr>
        <w:t>«</w:t>
      </w:r>
      <w:r w:rsidR="003463FC" w:rsidRPr="00DF4FD4">
        <w:rPr>
          <w:rFonts w:ascii="Times New Roman" w:hAnsi="Times New Roman" w:cs="Times New Roman"/>
        </w:rPr>
        <w:t>Об организации предоставления госуда</w:t>
      </w:r>
      <w:r w:rsidRPr="00DF4FD4">
        <w:rPr>
          <w:rFonts w:ascii="Times New Roman" w:hAnsi="Times New Roman" w:cs="Times New Roman"/>
        </w:rPr>
        <w:t>рственных и муниципальных услуг»</w:t>
      </w:r>
      <w:r w:rsidR="003463FC" w:rsidRPr="00DF4FD4">
        <w:rPr>
          <w:rFonts w:ascii="Times New Roman" w:hAnsi="Times New Roman" w:cs="Times New Roman"/>
        </w:rPr>
        <w:t>;</w:t>
      </w:r>
      <w:proofErr w:type="gramEnd"/>
    </w:p>
    <w:p w:rsidR="003463FC" w:rsidRPr="00DF4FD4" w:rsidRDefault="002020C9" w:rsidP="003463FC">
      <w:pPr>
        <w:rPr>
          <w:rFonts w:ascii="Times New Roman" w:hAnsi="Times New Roman" w:cs="Times New Roman"/>
        </w:rPr>
      </w:pPr>
      <w:r w:rsidRPr="00DF4FD4">
        <w:rPr>
          <w:rFonts w:ascii="Times New Roman" w:hAnsi="Times New Roman" w:cs="Times New Roman"/>
        </w:rPr>
        <w:t>3)</w:t>
      </w:r>
      <w:r w:rsidRPr="00DF4FD4">
        <w:rPr>
          <w:rFonts w:ascii="Times New Roman" w:hAnsi="Times New Roman" w:cs="Times New Roman"/>
        </w:rPr>
        <w:tab/>
      </w:r>
      <w:r w:rsidR="003463FC" w:rsidRPr="00DF4FD4">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463FC" w:rsidRPr="00DF4FD4" w:rsidRDefault="002020C9" w:rsidP="003463FC">
      <w:pPr>
        <w:rPr>
          <w:rFonts w:ascii="Times New Roman" w:hAnsi="Times New Roman" w:cs="Times New Roman"/>
        </w:rPr>
      </w:pPr>
      <w:r w:rsidRPr="00DF4FD4">
        <w:rPr>
          <w:rFonts w:ascii="Times New Roman" w:hAnsi="Times New Roman" w:cs="Times New Roman"/>
        </w:rPr>
        <w:t>4)</w:t>
      </w:r>
      <w:r w:rsidRPr="00DF4FD4">
        <w:rPr>
          <w:rFonts w:ascii="Times New Roman" w:hAnsi="Times New Roman" w:cs="Times New Roman"/>
        </w:rPr>
        <w:tab/>
      </w:r>
      <w:r w:rsidR="003463FC" w:rsidRPr="00DF4FD4">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463FC" w:rsidRPr="00DF4FD4" w:rsidRDefault="002020C9" w:rsidP="003463FC">
      <w:pPr>
        <w:rPr>
          <w:rFonts w:ascii="Times New Roman" w:hAnsi="Times New Roman" w:cs="Times New Roman"/>
        </w:rPr>
      </w:pPr>
      <w:proofErr w:type="gramStart"/>
      <w:r w:rsidRPr="00DF4FD4">
        <w:rPr>
          <w:rFonts w:ascii="Times New Roman" w:hAnsi="Times New Roman" w:cs="Times New Roman"/>
        </w:rPr>
        <w:t>5)</w:t>
      </w:r>
      <w:r w:rsidRPr="00DF4FD4">
        <w:rPr>
          <w:rFonts w:ascii="Times New Roman" w:hAnsi="Times New Roman" w:cs="Times New Roman"/>
        </w:rPr>
        <w:tab/>
      </w:r>
      <w:r w:rsidR="003463FC" w:rsidRPr="00DF4FD4">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003463FC" w:rsidRPr="00DF4FD4">
        <w:rPr>
          <w:rFonts w:ascii="Times New Roman" w:hAnsi="Times New Roman" w:cs="Times New Roman"/>
        </w:rPr>
        <w:t xml:space="preserve"> </w:t>
      </w:r>
      <w:proofErr w:type="gramStart"/>
      <w:r w:rsidR="003463FC" w:rsidRPr="00DF4FD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 w:history="1">
        <w:r w:rsidR="003463FC" w:rsidRPr="00DF4FD4">
          <w:rPr>
            <w:rStyle w:val="a4"/>
            <w:rFonts w:ascii="Times New Roman" w:hAnsi="Times New Roman"/>
            <w:color w:val="auto"/>
          </w:rPr>
          <w:t>частью 1.3 статьи 16</w:t>
        </w:r>
      </w:hyperlink>
      <w:r w:rsidR="003463FC" w:rsidRPr="00DF4FD4">
        <w:rPr>
          <w:rFonts w:ascii="Times New Roman" w:hAnsi="Times New Roman" w:cs="Times New Roman"/>
        </w:rPr>
        <w:t xml:space="preserve"> Федерального закона от 27</w:t>
      </w:r>
      <w:r w:rsidRPr="00DF4FD4">
        <w:rPr>
          <w:rFonts w:ascii="Times New Roman" w:hAnsi="Times New Roman" w:cs="Times New Roman"/>
        </w:rPr>
        <w:t>.07.2010 № 210-ФЗ «</w:t>
      </w:r>
      <w:r w:rsidR="003463FC" w:rsidRPr="00DF4FD4">
        <w:rPr>
          <w:rFonts w:ascii="Times New Roman" w:hAnsi="Times New Roman" w:cs="Times New Roman"/>
        </w:rPr>
        <w:t>Об организации предоставления госуда</w:t>
      </w:r>
      <w:r w:rsidRPr="00DF4FD4">
        <w:rPr>
          <w:rFonts w:ascii="Times New Roman" w:hAnsi="Times New Roman" w:cs="Times New Roman"/>
        </w:rPr>
        <w:t>рственных и муниципальных услуг»</w:t>
      </w:r>
      <w:r w:rsidR="003463FC" w:rsidRPr="00DF4FD4">
        <w:rPr>
          <w:rFonts w:ascii="Times New Roman" w:hAnsi="Times New Roman" w:cs="Times New Roman"/>
        </w:rPr>
        <w:t>;</w:t>
      </w:r>
      <w:proofErr w:type="gramEnd"/>
    </w:p>
    <w:p w:rsidR="003463FC" w:rsidRPr="00DF4FD4" w:rsidRDefault="002020C9" w:rsidP="003463FC">
      <w:pPr>
        <w:rPr>
          <w:rFonts w:ascii="Times New Roman" w:hAnsi="Times New Roman" w:cs="Times New Roman"/>
        </w:rPr>
      </w:pPr>
      <w:r w:rsidRPr="00DF4FD4">
        <w:rPr>
          <w:rFonts w:ascii="Times New Roman" w:hAnsi="Times New Roman" w:cs="Times New Roman"/>
        </w:rPr>
        <w:t>6)</w:t>
      </w:r>
      <w:r w:rsidRPr="00DF4FD4">
        <w:rPr>
          <w:rFonts w:ascii="Times New Roman" w:hAnsi="Times New Roman" w:cs="Times New Roman"/>
        </w:rPr>
        <w:tab/>
      </w:r>
      <w:r w:rsidR="003463FC" w:rsidRPr="00DF4FD4">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463FC" w:rsidRPr="00DF4FD4" w:rsidRDefault="002020C9" w:rsidP="003463FC">
      <w:pPr>
        <w:rPr>
          <w:rFonts w:ascii="Times New Roman" w:hAnsi="Times New Roman" w:cs="Times New Roman"/>
        </w:rPr>
      </w:pPr>
      <w:proofErr w:type="gramStart"/>
      <w:r w:rsidRPr="00DF4FD4">
        <w:rPr>
          <w:rFonts w:ascii="Times New Roman" w:hAnsi="Times New Roman" w:cs="Times New Roman"/>
        </w:rPr>
        <w:t>7)</w:t>
      </w:r>
      <w:r w:rsidRPr="00DF4FD4">
        <w:rPr>
          <w:rFonts w:ascii="Times New Roman" w:hAnsi="Times New Roman" w:cs="Times New Roman"/>
        </w:rPr>
        <w:tab/>
      </w:r>
      <w:r w:rsidR="003463FC" w:rsidRPr="00DF4FD4">
        <w:rPr>
          <w:rFonts w:ascii="Times New Roman" w:hAnsi="Times New Roman" w:cs="Times New Roman"/>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003463FC" w:rsidRPr="00DF4FD4">
        <w:rPr>
          <w:rFonts w:ascii="Times New Roman" w:hAnsi="Times New Roman" w:cs="Times New Roman"/>
        </w:rPr>
        <w:t xml:space="preserve"> </w:t>
      </w:r>
      <w:proofErr w:type="gramStart"/>
      <w:r w:rsidR="003463FC" w:rsidRPr="00DF4FD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 w:history="1">
        <w:r w:rsidR="003463FC" w:rsidRPr="00DF4FD4">
          <w:rPr>
            <w:rStyle w:val="a4"/>
            <w:rFonts w:ascii="Times New Roman" w:hAnsi="Times New Roman"/>
            <w:color w:val="auto"/>
          </w:rPr>
          <w:t>частью 1.3 статьи 16</w:t>
        </w:r>
      </w:hyperlink>
      <w:r w:rsidR="003463FC" w:rsidRPr="00DF4FD4">
        <w:rPr>
          <w:rFonts w:ascii="Times New Roman" w:hAnsi="Times New Roman" w:cs="Times New Roman"/>
        </w:rPr>
        <w:t xml:space="preserve"> Федерального закона от 27</w:t>
      </w:r>
      <w:r w:rsidRPr="00DF4FD4">
        <w:rPr>
          <w:rFonts w:ascii="Times New Roman" w:hAnsi="Times New Roman" w:cs="Times New Roman"/>
        </w:rPr>
        <w:t>.07.2010 № 210-ФЗ «</w:t>
      </w:r>
      <w:r w:rsidR="003463FC" w:rsidRPr="00DF4FD4">
        <w:rPr>
          <w:rFonts w:ascii="Times New Roman" w:hAnsi="Times New Roman" w:cs="Times New Roman"/>
        </w:rPr>
        <w:t>Об организации предоставления госуда</w:t>
      </w:r>
      <w:r w:rsidRPr="00DF4FD4">
        <w:rPr>
          <w:rFonts w:ascii="Times New Roman" w:hAnsi="Times New Roman" w:cs="Times New Roman"/>
        </w:rPr>
        <w:t>рственных и муниципальных услуг»</w:t>
      </w:r>
      <w:r w:rsidR="003463FC" w:rsidRPr="00DF4FD4">
        <w:rPr>
          <w:rFonts w:ascii="Times New Roman" w:hAnsi="Times New Roman" w:cs="Times New Roman"/>
        </w:rPr>
        <w:t>;</w:t>
      </w:r>
      <w:proofErr w:type="gramEnd"/>
    </w:p>
    <w:p w:rsidR="003463FC" w:rsidRPr="00DF4FD4" w:rsidRDefault="002020C9" w:rsidP="003463FC">
      <w:pPr>
        <w:rPr>
          <w:rFonts w:ascii="Times New Roman" w:hAnsi="Times New Roman" w:cs="Times New Roman"/>
        </w:rPr>
      </w:pPr>
      <w:r w:rsidRPr="00DF4FD4">
        <w:rPr>
          <w:rFonts w:ascii="Times New Roman" w:hAnsi="Times New Roman" w:cs="Times New Roman"/>
        </w:rPr>
        <w:t>8)</w:t>
      </w:r>
      <w:r w:rsidRPr="00DF4FD4">
        <w:rPr>
          <w:rFonts w:ascii="Times New Roman" w:hAnsi="Times New Roman" w:cs="Times New Roman"/>
        </w:rPr>
        <w:tab/>
      </w:r>
      <w:r w:rsidR="003463FC" w:rsidRPr="00DF4FD4">
        <w:rPr>
          <w:rFonts w:ascii="Times New Roman" w:hAnsi="Times New Roman" w:cs="Times New Roman"/>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w:t>
      </w:r>
      <w:r w:rsidR="00AD41E2" w:rsidRPr="00DF4FD4">
        <w:rPr>
          <w:rFonts w:ascii="Times New Roman" w:hAnsi="Times New Roman" w:cs="Times New Roman"/>
        </w:rPr>
        <w:t>авлении государственной услуги.</w:t>
      </w:r>
    </w:p>
    <w:p w:rsidR="003463FC" w:rsidRPr="00DF4FD4" w:rsidRDefault="003463FC" w:rsidP="000B4FEB">
      <w:pPr>
        <w:rPr>
          <w:rFonts w:ascii="Times New Roman" w:hAnsi="Times New Roman" w:cs="Times New Roman"/>
        </w:rPr>
      </w:pPr>
    </w:p>
    <w:p w:rsidR="00004D1C" w:rsidRPr="00DF4FD4" w:rsidRDefault="00E56C80" w:rsidP="00E56C80">
      <w:pPr>
        <w:ind w:firstLine="0"/>
        <w:jc w:val="center"/>
        <w:rPr>
          <w:rFonts w:ascii="Times New Roman" w:hAnsi="Times New Roman" w:cs="Times New Roman"/>
          <w:b/>
        </w:rPr>
      </w:pPr>
      <w:r w:rsidRPr="00DF4FD4">
        <w:rPr>
          <w:rFonts w:ascii="Times New Roman" w:hAnsi="Times New Roman" w:cs="Times New Roman"/>
          <w:b/>
        </w:rPr>
        <w:t>Контактная информация и график приема граждан в городе Трехгорном</w:t>
      </w:r>
    </w:p>
    <w:p w:rsidR="00E56C80" w:rsidRPr="00DF4FD4" w:rsidRDefault="00E56C80" w:rsidP="00E56C80">
      <w:pPr>
        <w:widowControl/>
        <w:autoSpaceDE/>
        <w:autoSpaceDN/>
        <w:adjustRightInd/>
        <w:spacing w:after="240"/>
        <w:ind w:firstLine="0"/>
        <w:rPr>
          <w:rFonts w:ascii="Times New Roman" w:eastAsia="Times New Roman" w:hAnsi="Times New Roman" w:cs="Times New Roman"/>
        </w:rPr>
      </w:pPr>
      <w:r w:rsidRPr="00DF4FD4">
        <w:rPr>
          <w:rFonts w:ascii="Times New Roman" w:eastAsia="Times New Roman" w:hAnsi="Times New Roman" w:cs="Times New Roman"/>
        </w:rPr>
        <w:t>Управление социальной защиты населения администрации города Трехгорного</w:t>
      </w:r>
    </w:p>
    <w:p w:rsidR="00E56C80" w:rsidRPr="00DF4FD4" w:rsidRDefault="00E56C80" w:rsidP="00E56C80">
      <w:pPr>
        <w:widowControl/>
        <w:autoSpaceDE/>
        <w:autoSpaceDN/>
        <w:adjustRightInd/>
        <w:spacing w:after="240"/>
        <w:ind w:firstLine="0"/>
        <w:rPr>
          <w:rFonts w:ascii="Times New Roman" w:eastAsia="Times New Roman" w:hAnsi="Times New Roman" w:cs="Times New Roman"/>
        </w:rPr>
      </w:pPr>
      <w:r w:rsidRPr="00DF4FD4">
        <w:rPr>
          <w:rFonts w:ascii="Times New Roman" w:eastAsia="Times New Roman" w:hAnsi="Times New Roman" w:cs="Times New Roman"/>
        </w:rPr>
        <w:t>Адрес: 456080, Челябинская область, город Трехгорный, улица Карла Маркса, дом 45, кабинет 13</w:t>
      </w:r>
    </w:p>
    <w:p w:rsidR="00E56C80" w:rsidRPr="00DF4FD4" w:rsidRDefault="00E56C80" w:rsidP="00E56C80">
      <w:pPr>
        <w:widowControl/>
        <w:autoSpaceDE/>
        <w:autoSpaceDN/>
        <w:adjustRightInd/>
        <w:spacing w:after="240"/>
        <w:ind w:firstLine="0"/>
        <w:rPr>
          <w:rFonts w:ascii="Times New Roman" w:eastAsia="Times New Roman" w:hAnsi="Times New Roman" w:cs="Times New Roman"/>
        </w:rPr>
      </w:pPr>
      <w:r w:rsidRPr="00DF4FD4">
        <w:rPr>
          <w:rFonts w:ascii="Times New Roman" w:eastAsia="Times New Roman" w:hAnsi="Times New Roman" w:cs="Times New Roman"/>
        </w:rPr>
        <w:t>Телефоны: 8(351-91)6-20-60, 8(351-91)6-09-89</w:t>
      </w:r>
    </w:p>
    <w:p w:rsidR="00E56C80" w:rsidRPr="00DF4FD4" w:rsidRDefault="00E56C80" w:rsidP="00E56C80">
      <w:pPr>
        <w:widowControl/>
        <w:autoSpaceDE/>
        <w:autoSpaceDN/>
        <w:adjustRightInd/>
        <w:ind w:firstLine="0"/>
        <w:rPr>
          <w:rFonts w:ascii="Times New Roman" w:eastAsia="Times New Roman" w:hAnsi="Times New Roman" w:cs="Times New Roman"/>
        </w:rPr>
      </w:pPr>
      <w:r w:rsidRPr="00DF4FD4">
        <w:rPr>
          <w:rFonts w:ascii="Times New Roman" w:eastAsia="Times New Roman" w:hAnsi="Times New Roman" w:cs="Times New Roman"/>
        </w:rPr>
        <w:t>Адрес электронной почты: </w:t>
      </w:r>
      <w:hyperlink r:id="rId11" w:history="1">
        <w:r w:rsidRPr="00DF4FD4">
          <w:rPr>
            <w:rFonts w:ascii="Times New Roman" w:eastAsia="Times New Roman" w:hAnsi="Times New Roman" w:cs="Times New Roman"/>
          </w:rPr>
          <w:t>uszn94@minsoc74.ru</w:t>
        </w:r>
      </w:hyperlink>
    </w:p>
    <w:p w:rsidR="00E56C80" w:rsidRPr="00DF4FD4" w:rsidRDefault="00E56C80" w:rsidP="00E56C80">
      <w:pPr>
        <w:ind w:firstLine="0"/>
        <w:rPr>
          <w:rFonts w:ascii="Times New Roman" w:eastAsiaTheme="minorHAnsi" w:hAnsi="Times New Roman" w:cs="Times New Roman"/>
          <w:sz w:val="22"/>
          <w:szCs w:val="22"/>
          <w:lang w:eastAsia="en-US"/>
        </w:rPr>
      </w:pPr>
    </w:p>
    <w:p w:rsidR="00E56C80" w:rsidRDefault="00E56C80" w:rsidP="00E56C80">
      <w:pPr>
        <w:ind w:firstLine="0"/>
        <w:rPr>
          <w:rFonts w:ascii="Times New Roman" w:eastAsiaTheme="minorHAnsi" w:hAnsi="Times New Roman" w:cs="Times New Roman"/>
          <w:sz w:val="22"/>
          <w:szCs w:val="22"/>
          <w:lang w:eastAsia="en-US"/>
        </w:rPr>
      </w:pPr>
      <w:r w:rsidRPr="00DF4FD4">
        <w:rPr>
          <w:rFonts w:ascii="Times New Roman" w:eastAsiaTheme="minorHAnsi" w:hAnsi="Times New Roman" w:cs="Times New Roman"/>
          <w:sz w:val="22"/>
          <w:szCs w:val="22"/>
          <w:lang w:eastAsia="en-US"/>
        </w:rPr>
        <w:t>График приема граждан: понедельник, вторник, четверг – с 8.30 до 17.30, перерыв – с 13.00 до 14.00</w:t>
      </w:r>
    </w:p>
    <w:p w:rsidR="00DF4FD4" w:rsidRDefault="00DF4FD4" w:rsidP="00E56C80">
      <w:pPr>
        <w:ind w:firstLine="0"/>
        <w:rPr>
          <w:rFonts w:ascii="Times New Roman" w:eastAsiaTheme="minorHAnsi" w:hAnsi="Times New Roman" w:cs="Times New Roman"/>
          <w:sz w:val="22"/>
          <w:szCs w:val="22"/>
          <w:lang w:eastAsia="en-US"/>
        </w:rPr>
      </w:pPr>
    </w:p>
    <w:p w:rsidR="00DF4FD4" w:rsidRDefault="00DF4FD4" w:rsidP="00DF4FD4">
      <w:pPr>
        <w:ind w:firstLine="0"/>
        <w:jc w:val="center"/>
        <w:rPr>
          <w:rFonts w:ascii="Times New Roman" w:eastAsiaTheme="minorHAnsi" w:hAnsi="Times New Roman" w:cs="Times New Roman"/>
          <w:b/>
          <w:sz w:val="22"/>
          <w:szCs w:val="22"/>
          <w:lang w:eastAsia="en-US"/>
        </w:rPr>
      </w:pPr>
    </w:p>
    <w:p w:rsidR="00DF4FD4" w:rsidRDefault="00DF4FD4" w:rsidP="00DF4FD4">
      <w:pPr>
        <w:ind w:firstLine="0"/>
        <w:jc w:val="center"/>
        <w:rPr>
          <w:rFonts w:ascii="Times New Roman" w:hAnsi="Times New Roman" w:cs="Times New Roman"/>
          <w:b/>
        </w:rPr>
      </w:pPr>
      <w:r w:rsidRPr="00DF4FD4">
        <w:rPr>
          <w:rFonts w:ascii="Times New Roman" w:eastAsiaTheme="minorHAnsi" w:hAnsi="Times New Roman" w:cs="Times New Roman"/>
          <w:b/>
          <w:sz w:val="22"/>
          <w:szCs w:val="22"/>
          <w:lang w:eastAsia="en-US"/>
        </w:rPr>
        <w:lastRenderedPageBreak/>
        <w:t>Сведения о</w:t>
      </w:r>
      <w:r w:rsidRPr="00DF4FD4">
        <w:rPr>
          <w:rFonts w:ascii="Times New Roman" w:hAnsi="Times New Roman" w:cs="Times New Roman"/>
          <w:b/>
        </w:rPr>
        <w:t xml:space="preserve"> </w:t>
      </w:r>
      <w:r w:rsidRPr="00DF4FD4">
        <w:rPr>
          <w:rFonts w:ascii="Times New Roman" w:hAnsi="Times New Roman" w:cs="Times New Roman"/>
          <w:b/>
        </w:rPr>
        <w:t>Территориальн</w:t>
      </w:r>
      <w:r w:rsidRPr="00DF4FD4">
        <w:rPr>
          <w:rFonts w:ascii="Times New Roman" w:hAnsi="Times New Roman" w:cs="Times New Roman"/>
          <w:b/>
        </w:rPr>
        <w:t>ом</w:t>
      </w:r>
      <w:r w:rsidRPr="00DF4FD4">
        <w:rPr>
          <w:rFonts w:ascii="Times New Roman" w:hAnsi="Times New Roman" w:cs="Times New Roman"/>
          <w:b/>
        </w:rPr>
        <w:t xml:space="preserve"> отдел</w:t>
      </w:r>
      <w:r w:rsidRPr="00DF4FD4">
        <w:rPr>
          <w:rFonts w:ascii="Times New Roman" w:hAnsi="Times New Roman" w:cs="Times New Roman"/>
          <w:b/>
        </w:rPr>
        <w:t>е</w:t>
      </w:r>
      <w:r>
        <w:rPr>
          <w:rFonts w:ascii="Times New Roman" w:hAnsi="Times New Roman" w:cs="Times New Roman"/>
          <w:b/>
        </w:rPr>
        <w:t xml:space="preserve"> ОГАУ «МФЦ Челябинской области»</w:t>
      </w:r>
      <w:bookmarkStart w:id="75" w:name="_GoBack"/>
      <w:bookmarkEnd w:id="75"/>
    </w:p>
    <w:p w:rsidR="00DF4FD4" w:rsidRDefault="00DF4FD4" w:rsidP="00DF4FD4">
      <w:pPr>
        <w:ind w:firstLine="0"/>
        <w:jc w:val="center"/>
        <w:rPr>
          <w:rFonts w:ascii="Times New Roman" w:hAnsi="Times New Roman" w:cs="Times New Roman"/>
          <w:b/>
        </w:rPr>
      </w:pPr>
      <w:r w:rsidRPr="00DF4FD4">
        <w:rPr>
          <w:rFonts w:ascii="Times New Roman" w:hAnsi="Times New Roman" w:cs="Times New Roman"/>
          <w:b/>
        </w:rPr>
        <w:t xml:space="preserve">в городе </w:t>
      </w:r>
      <w:proofErr w:type="gramStart"/>
      <w:r w:rsidRPr="00DF4FD4">
        <w:rPr>
          <w:rFonts w:ascii="Times New Roman" w:hAnsi="Times New Roman" w:cs="Times New Roman"/>
          <w:b/>
        </w:rPr>
        <w:t>Трехгорный</w:t>
      </w:r>
      <w:proofErr w:type="gramEnd"/>
    </w:p>
    <w:p w:rsidR="00DF4FD4" w:rsidRDefault="00DF4FD4" w:rsidP="00DF4FD4">
      <w:pPr>
        <w:widowControl/>
        <w:autoSpaceDE/>
        <w:autoSpaceDN/>
        <w:adjustRightInd/>
        <w:spacing w:after="240"/>
        <w:ind w:firstLine="0"/>
        <w:rPr>
          <w:rFonts w:ascii="Times New Roman" w:eastAsia="Times New Roman" w:hAnsi="Times New Roman" w:cs="Times New Roman"/>
        </w:rPr>
      </w:pPr>
      <w:r w:rsidRPr="00DF4FD4">
        <w:rPr>
          <w:rFonts w:ascii="Times New Roman" w:eastAsia="Times New Roman" w:hAnsi="Times New Roman" w:cs="Times New Roman"/>
        </w:rPr>
        <w:t>Адрес: 456080, Челябинская область, город Трехгорный, улица</w:t>
      </w:r>
      <w:r>
        <w:rPr>
          <w:rFonts w:ascii="Times New Roman" w:eastAsia="Times New Roman" w:hAnsi="Times New Roman" w:cs="Times New Roman"/>
        </w:rPr>
        <w:t xml:space="preserve"> Карла Маркса, дом 45</w:t>
      </w:r>
    </w:p>
    <w:p w:rsidR="00DF4FD4" w:rsidRDefault="00DF4FD4" w:rsidP="00DF4FD4">
      <w:pPr>
        <w:ind w:firstLine="0"/>
        <w:rPr>
          <w:rFonts w:ascii="Times New Roman" w:eastAsia="Times New Roman" w:hAnsi="Times New Roman" w:cs="Times New Roman"/>
        </w:rPr>
      </w:pPr>
      <w:r w:rsidRPr="00DF4FD4">
        <w:rPr>
          <w:rFonts w:ascii="Times New Roman" w:eastAsia="Times New Roman" w:hAnsi="Times New Roman" w:cs="Times New Roman"/>
        </w:rPr>
        <w:t>Телефоны: 8(351-91)6-2</w:t>
      </w:r>
      <w:r>
        <w:rPr>
          <w:rFonts w:ascii="Times New Roman" w:eastAsia="Times New Roman" w:hAnsi="Times New Roman" w:cs="Times New Roman"/>
        </w:rPr>
        <w:t>7-17</w:t>
      </w:r>
    </w:p>
    <w:p w:rsidR="00DF4FD4" w:rsidRDefault="00DF4FD4" w:rsidP="00DF4FD4">
      <w:pPr>
        <w:ind w:firstLine="0"/>
        <w:rPr>
          <w:rFonts w:ascii="Times New Roman" w:eastAsia="Times New Roman" w:hAnsi="Times New Roman" w:cs="Times New Roman"/>
        </w:rPr>
      </w:pPr>
    </w:p>
    <w:p w:rsidR="00DF4FD4" w:rsidRDefault="00DF4FD4" w:rsidP="00DF4FD4">
      <w:pPr>
        <w:ind w:firstLine="0"/>
        <w:rPr>
          <w:rFonts w:ascii="Times New Roman" w:eastAsiaTheme="minorHAnsi" w:hAnsi="Times New Roman" w:cs="Times New Roman"/>
          <w:sz w:val="22"/>
          <w:szCs w:val="22"/>
          <w:lang w:eastAsia="en-US"/>
        </w:rPr>
      </w:pPr>
      <w:r>
        <w:rPr>
          <w:rFonts w:ascii="Times New Roman" w:eastAsia="Times New Roman" w:hAnsi="Times New Roman" w:cs="Times New Roman"/>
        </w:rPr>
        <w:t xml:space="preserve">Адрес электронной почты: </w:t>
      </w:r>
      <w:r w:rsidRPr="00DF4FD4">
        <w:t>trg@mfc-74.ru</w:t>
      </w:r>
    </w:p>
    <w:p w:rsidR="00DF4FD4" w:rsidRDefault="00DF4FD4" w:rsidP="00DF4FD4">
      <w:pPr>
        <w:ind w:firstLine="0"/>
        <w:jc w:val="center"/>
        <w:rPr>
          <w:rFonts w:ascii="Times New Roman" w:eastAsiaTheme="minorHAnsi" w:hAnsi="Times New Roman" w:cs="Times New Roman"/>
          <w:sz w:val="22"/>
          <w:szCs w:val="22"/>
          <w:lang w:eastAsia="en-US"/>
        </w:rPr>
      </w:pPr>
    </w:p>
    <w:p w:rsidR="00DF4FD4" w:rsidRDefault="00DF4FD4" w:rsidP="00DF4FD4">
      <w:pPr>
        <w:ind w:firstLine="0"/>
        <w:jc w:val="center"/>
        <w:rPr>
          <w:rFonts w:ascii="Times New Roman" w:eastAsiaTheme="minorHAnsi" w:hAnsi="Times New Roman" w:cs="Times New Roman"/>
          <w:sz w:val="22"/>
          <w:szCs w:val="22"/>
          <w:lang w:eastAsia="en-US"/>
        </w:rPr>
      </w:pPr>
    </w:p>
    <w:p w:rsidR="00DF4FD4" w:rsidRDefault="00DF4FD4" w:rsidP="00DF4FD4">
      <w:pPr>
        <w:ind w:firstLine="0"/>
        <w:jc w:val="center"/>
        <w:rPr>
          <w:rFonts w:ascii="Times New Roman" w:eastAsiaTheme="minorHAnsi" w:hAnsi="Times New Roman" w:cs="Times New Roman"/>
          <w:sz w:val="22"/>
          <w:szCs w:val="22"/>
          <w:lang w:eastAsia="en-US"/>
        </w:rPr>
      </w:pPr>
    </w:p>
    <w:p w:rsidR="00DF4FD4" w:rsidRPr="00E56C80" w:rsidRDefault="00DF4FD4" w:rsidP="00DF4FD4">
      <w:pPr>
        <w:ind w:firstLine="0"/>
        <w:jc w:val="center"/>
        <w:rPr>
          <w:rFonts w:ascii="Times New Roman" w:hAnsi="Times New Roman" w:cs="Times New Roman"/>
          <w:b/>
        </w:rPr>
      </w:pPr>
    </w:p>
    <w:sectPr w:rsidR="00DF4FD4" w:rsidRPr="00E56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EB"/>
    <w:rsid w:val="00004D1C"/>
    <w:rsid w:val="000B4FEB"/>
    <w:rsid w:val="002020C9"/>
    <w:rsid w:val="002708E6"/>
    <w:rsid w:val="0030079D"/>
    <w:rsid w:val="00337A58"/>
    <w:rsid w:val="00342F96"/>
    <w:rsid w:val="003463FC"/>
    <w:rsid w:val="003C103A"/>
    <w:rsid w:val="004479F7"/>
    <w:rsid w:val="0048318F"/>
    <w:rsid w:val="004C0A13"/>
    <w:rsid w:val="004C7344"/>
    <w:rsid w:val="00613840"/>
    <w:rsid w:val="00645880"/>
    <w:rsid w:val="007134FA"/>
    <w:rsid w:val="0075439A"/>
    <w:rsid w:val="00810AC0"/>
    <w:rsid w:val="00946850"/>
    <w:rsid w:val="009A3909"/>
    <w:rsid w:val="00A0502E"/>
    <w:rsid w:val="00A5209C"/>
    <w:rsid w:val="00A52848"/>
    <w:rsid w:val="00AD41E2"/>
    <w:rsid w:val="00AE3963"/>
    <w:rsid w:val="00AE78B7"/>
    <w:rsid w:val="00B22506"/>
    <w:rsid w:val="00B24030"/>
    <w:rsid w:val="00B536C4"/>
    <w:rsid w:val="00B843EE"/>
    <w:rsid w:val="00D81DEA"/>
    <w:rsid w:val="00DB2D14"/>
    <w:rsid w:val="00DF4FD4"/>
    <w:rsid w:val="00E1313A"/>
    <w:rsid w:val="00E56C80"/>
    <w:rsid w:val="00FA3E9D"/>
    <w:rsid w:val="00FA622B"/>
    <w:rsid w:val="00FF3C52"/>
    <w:rsid w:val="00FF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E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463FC"/>
    <w:rPr>
      <w:b/>
      <w:color w:val="26282F"/>
    </w:rPr>
  </w:style>
  <w:style w:type="character" w:customStyle="1" w:styleId="a4">
    <w:name w:val="Гипертекстовая ссылка"/>
    <w:basedOn w:val="a3"/>
    <w:uiPriority w:val="99"/>
    <w:rsid w:val="003463FC"/>
    <w:rPr>
      <w:rFonts w:cs="Times New Roman"/>
      <w:b w:val="0"/>
      <w:color w:val="106BBE"/>
    </w:rPr>
  </w:style>
  <w:style w:type="paragraph" w:customStyle="1" w:styleId="a5">
    <w:name w:val="Комментарий"/>
    <w:basedOn w:val="a"/>
    <w:next w:val="a"/>
    <w:uiPriority w:val="99"/>
    <w:rsid w:val="003463F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463FC"/>
    <w:rPr>
      <w:i/>
      <w:iCs/>
    </w:rPr>
  </w:style>
  <w:style w:type="table" w:styleId="a7">
    <w:name w:val="Table Grid"/>
    <w:basedOn w:val="a1"/>
    <w:uiPriority w:val="59"/>
    <w:rsid w:val="0030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C103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Hyperlink"/>
    <w:basedOn w:val="a0"/>
    <w:uiPriority w:val="99"/>
    <w:semiHidden/>
    <w:unhideWhenUsed/>
    <w:rsid w:val="003C103A"/>
    <w:rPr>
      <w:color w:val="0000FF"/>
      <w:u w:val="single"/>
    </w:rPr>
  </w:style>
  <w:style w:type="paragraph" w:styleId="aa">
    <w:name w:val="No Spacing"/>
    <w:uiPriority w:val="1"/>
    <w:qFormat/>
    <w:rsid w:val="00B843E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E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463FC"/>
    <w:rPr>
      <w:b/>
      <w:color w:val="26282F"/>
    </w:rPr>
  </w:style>
  <w:style w:type="character" w:customStyle="1" w:styleId="a4">
    <w:name w:val="Гипертекстовая ссылка"/>
    <w:basedOn w:val="a3"/>
    <w:uiPriority w:val="99"/>
    <w:rsid w:val="003463FC"/>
    <w:rPr>
      <w:rFonts w:cs="Times New Roman"/>
      <w:b w:val="0"/>
      <w:color w:val="106BBE"/>
    </w:rPr>
  </w:style>
  <w:style w:type="paragraph" w:customStyle="1" w:styleId="a5">
    <w:name w:val="Комментарий"/>
    <w:basedOn w:val="a"/>
    <w:next w:val="a"/>
    <w:uiPriority w:val="99"/>
    <w:rsid w:val="003463F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463FC"/>
    <w:rPr>
      <w:i/>
      <w:iCs/>
    </w:rPr>
  </w:style>
  <w:style w:type="table" w:styleId="a7">
    <w:name w:val="Table Grid"/>
    <w:basedOn w:val="a1"/>
    <w:uiPriority w:val="59"/>
    <w:rsid w:val="0030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C103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Hyperlink"/>
    <w:basedOn w:val="a0"/>
    <w:uiPriority w:val="99"/>
    <w:semiHidden/>
    <w:unhideWhenUsed/>
    <w:rsid w:val="003C103A"/>
    <w:rPr>
      <w:color w:val="0000FF"/>
      <w:u w:val="single"/>
    </w:rPr>
  </w:style>
  <w:style w:type="paragraph" w:styleId="aa">
    <w:name w:val="No Spacing"/>
    <w:uiPriority w:val="1"/>
    <w:qFormat/>
    <w:rsid w:val="00B843E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8656">
      <w:bodyDiv w:val="1"/>
      <w:marLeft w:val="0"/>
      <w:marRight w:val="0"/>
      <w:marTop w:val="0"/>
      <w:marBottom w:val="0"/>
      <w:divBdr>
        <w:top w:val="none" w:sz="0" w:space="0" w:color="auto"/>
        <w:left w:val="none" w:sz="0" w:space="0" w:color="auto"/>
        <w:bottom w:val="none" w:sz="0" w:space="0" w:color="auto"/>
        <w:right w:val="none" w:sz="0" w:space="0" w:color="auto"/>
      </w:divBdr>
    </w:div>
    <w:div w:id="1145050836">
      <w:bodyDiv w:val="1"/>
      <w:marLeft w:val="0"/>
      <w:marRight w:val="0"/>
      <w:marTop w:val="0"/>
      <w:marBottom w:val="0"/>
      <w:divBdr>
        <w:top w:val="none" w:sz="0" w:space="0" w:color="auto"/>
        <w:left w:val="none" w:sz="0" w:space="0" w:color="auto"/>
        <w:bottom w:val="none" w:sz="0" w:space="0" w:color="auto"/>
        <w:right w:val="none" w:sz="0" w:space="0" w:color="auto"/>
      </w:divBdr>
    </w:div>
    <w:div w:id="1546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0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3741684.102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3741684.10213" TargetMode="External"/><Relationship Id="rId11" Type="http://schemas.openxmlformats.org/officeDocument/2006/relationships/hyperlink" Target="mailto:uszn94@minsoc74.ru" TargetMode="External"/><Relationship Id="rId5" Type="http://schemas.openxmlformats.org/officeDocument/2006/relationships/webSettings" Target="webSettings.xml"/><Relationship Id="rId10" Type="http://schemas.openxmlformats.org/officeDocument/2006/relationships/hyperlink" Target="garantF1://12077515.160013" TargetMode="External"/><Relationship Id="rId4" Type="http://schemas.openxmlformats.org/officeDocument/2006/relationships/settings" Target="settings.xml"/><Relationship Id="rId9" Type="http://schemas.openxmlformats.org/officeDocument/2006/relationships/hyperlink" Target="garantF1://120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7186-726B-4193-BA36-D608C82B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2022-04-18T16:18:00Z</dcterms:created>
  <dcterms:modified xsi:type="dcterms:W3CDTF">2022-04-18T16:46:00Z</dcterms:modified>
</cp:coreProperties>
</file>